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1DC" w:rsidRPr="004556F4" w:rsidRDefault="00A13840" w:rsidP="00CE3903">
      <w:pPr>
        <w:tabs>
          <w:tab w:val="left" w:pos="567"/>
        </w:tabs>
        <w:spacing w:line="276" w:lineRule="auto"/>
        <w:jc w:val="center"/>
        <w:outlineLvl w:val="1"/>
        <w:rPr>
          <w:rFonts w:cs="Arial"/>
          <w:b/>
          <w:bCs/>
          <w:sz w:val="22"/>
          <w:szCs w:val="22"/>
        </w:rPr>
      </w:pPr>
      <w:r w:rsidRPr="004556F4">
        <w:rPr>
          <w:rFonts w:cs="Arial"/>
          <w:b/>
          <w:bCs/>
          <w:sz w:val="22"/>
          <w:szCs w:val="22"/>
        </w:rPr>
        <w:t xml:space="preserve">INSTRUCTIVO </w:t>
      </w:r>
      <w:r w:rsidR="000E31DC" w:rsidRPr="004556F4">
        <w:rPr>
          <w:rFonts w:cs="Arial"/>
          <w:b/>
          <w:bCs/>
          <w:sz w:val="22"/>
          <w:szCs w:val="22"/>
        </w:rPr>
        <w:t>FICHA N° 04</w:t>
      </w:r>
    </w:p>
    <w:p w:rsidR="000E31DC" w:rsidRPr="004556F4" w:rsidRDefault="00A13840" w:rsidP="00CE3903">
      <w:pPr>
        <w:tabs>
          <w:tab w:val="left" w:pos="567"/>
        </w:tabs>
        <w:spacing w:line="276" w:lineRule="auto"/>
        <w:jc w:val="center"/>
        <w:outlineLvl w:val="1"/>
        <w:rPr>
          <w:rFonts w:cs="Arial"/>
          <w:b/>
          <w:bCs/>
          <w:sz w:val="20"/>
          <w:szCs w:val="20"/>
        </w:rPr>
      </w:pPr>
      <w:r w:rsidRPr="004556F4">
        <w:rPr>
          <w:rFonts w:cs="Arial"/>
          <w:b/>
          <w:bCs/>
          <w:sz w:val="20"/>
          <w:szCs w:val="20"/>
        </w:rPr>
        <w:t>PARA EL REGISTRO DE</w:t>
      </w:r>
      <w:r w:rsidR="00151DB9" w:rsidRPr="004556F4">
        <w:rPr>
          <w:rFonts w:cs="Arial"/>
          <w:b/>
          <w:bCs/>
          <w:sz w:val="20"/>
          <w:szCs w:val="20"/>
        </w:rPr>
        <w:t xml:space="preserve"> INFORMACIÓN EN LA </w:t>
      </w:r>
      <w:r w:rsidR="00FB7AC4" w:rsidRPr="004556F4">
        <w:rPr>
          <w:rFonts w:cs="Arial"/>
          <w:b/>
          <w:bCs/>
          <w:sz w:val="20"/>
          <w:szCs w:val="20"/>
        </w:rPr>
        <w:t>FICHA</w:t>
      </w:r>
      <w:r w:rsidR="00151DB9" w:rsidRPr="004556F4">
        <w:rPr>
          <w:rFonts w:cs="Arial"/>
          <w:b/>
          <w:bCs/>
          <w:sz w:val="20"/>
          <w:szCs w:val="20"/>
        </w:rPr>
        <w:t xml:space="preserve"> DE EJECUCIÓN DE</w:t>
      </w:r>
      <w:r w:rsidR="00301400" w:rsidRPr="004556F4">
        <w:rPr>
          <w:rFonts w:cs="Arial"/>
          <w:b/>
          <w:bCs/>
          <w:sz w:val="20"/>
          <w:szCs w:val="20"/>
        </w:rPr>
        <w:t>L</w:t>
      </w:r>
      <w:r w:rsidR="00151DB9" w:rsidRPr="004556F4">
        <w:rPr>
          <w:rFonts w:cs="Arial"/>
          <w:b/>
          <w:bCs/>
          <w:sz w:val="20"/>
          <w:szCs w:val="20"/>
        </w:rPr>
        <w:t xml:space="preserve"> </w:t>
      </w:r>
      <w:r w:rsidR="00AE049D" w:rsidRPr="004556F4">
        <w:rPr>
          <w:rFonts w:cs="Arial"/>
          <w:b/>
          <w:bCs/>
          <w:sz w:val="20"/>
          <w:szCs w:val="20"/>
        </w:rPr>
        <w:t>P</w:t>
      </w:r>
      <w:r w:rsidRPr="004556F4">
        <w:rPr>
          <w:rFonts w:cs="Arial"/>
          <w:b/>
          <w:bCs/>
          <w:sz w:val="20"/>
          <w:szCs w:val="20"/>
        </w:rPr>
        <w:t xml:space="preserve">IP DE EMERGENCIA </w:t>
      </w:r>
      <w:r w:rsidR="000106DA" w:rsidRPr="004556F4">
        <w:rPr>
          <w:rFonts w:cs="Arial"/>
          <w:b/>
          <w:bCs/>
          <w:sz w:val="20"/>
          <w:szCs w:val="20"/>
        </w:rPr>
        <w:t xml:space="preserve">POR </w:t>
      </w:r>
    </w:p>
    <w:p w:rsidR="00A13840" w:rsidRPr="004556F4" w:rsidRDefault="00425752" w:rsidP="00CE3903">
      <w:pPr>
        <w:tabs>
          <w:tab w:val="left" w:pos="567"/>
        </w:tabs>
        <w:spacing w:line="276" w:lineRule="auto"/>
        <w:jc w:val="center"/>
        <w:outlineLvl w:val="1"/>
        <w:rPr>
          <w:rFonts w:cs="Arial"/>
          <w:b/>
          <w:bCs/>
          <w:sz w:val="20"/>
          <w:szCs w:val="20"/>
        </w:rPr>
      </w:pPr>
      <w:r w:rsidRPr="004556F4">
        <w:rPr>
          <w:rFonts w:cs="Arial"/>
          <w:b/>
          <w:bCs/>
          <w:sz w:val="20"/>
          <w:szCs w:val="20"/>
        </w:rPr>
        <w:t>DESASTRE</w:t>
      </w:r>
      <w:r w:rsidR="000106DA" w:rsidRPr="004556F4">
        <w:rPr>
          <w:rFonts w:cs="Arial"/>
          <w:b/>
          <w:bCs/>
          <w:sz w:val="20"/>
          <w:szCs w:val="20"/>
        </w:rPr>
        <w:t xml:space="preserve"> O PELIGRO INMINENTE</w:t>
      </w:r>
    </w:p>
    <w:p w:rsidR="009E589B" w:rsidRPr="004556F4" w:rsidRDefault="009E589B" w:rsidP="00CE3903">
      <w:pPr>
        <w:tabs>
          <w:tab w:val="left" w:pos="567"/>
        </w:tabs>
        <w:spacing w:line="276" w:lineRule="auto"/>
        <w:jc w:val="both"/>
        <w:rPr>
          <w:rFonts w:cs="Arial"/>
          <w:b/>
          <w:bCs/>
          <w:sz w:val="20"/>
          <w:szCs w:val="20"/>
        </w:rPr>
      </w:pPr>
    </w:p>
    <w:p w:rsidR="00151DB9" w:rsidRPr="004556F4" w:rsidRDefault="009E589B" w:rsidP="00CE3903">
      <w:pPr>
        <w:tabs>
          <w:tab w:val="left" w:pos="567"/>
        </w:tabs>
        <w:spacing w:line="276" w:lineRule="auto"/>
        <w:jc w:val="both"/>
        <w:rPr>
          <w:rFonts w:cs="Arial"/>
          <w:b/>
          <w:bCs/>
          <w:sz w:val="20"/>
          <w:szCs w:val="20"/>
        </w:rPr>
      </w:pPr>
      <w:r w:rsidRPr="004556F4">
        <w:rPr>
          <w:rFonts w:cs="Arial"/>
          <w:b/>
          <w:bCs/>
          <w:sz w:val="20"/>
          <w:szCs w:val="20"/>
        </w:rPr>
        <w:t>INTRODUCCIÓN</w:t>
      </w:r>
    </w:p>
    <w:p w:rsidR="00151DB9" w:rsidRPr="004556F4" w:rsidRDefault="00151DB9" w:rsidP="00CE3903">
      <w:pPr>
        <w:pStyle w:val="Default"/>
        <w:tabs>
          <w:tab w:val="left" w:pos="567"/>
        </w:tabs>
        <w:spacing w:line="276" w:lineRule="auto"/>
        <w:jc w:val="both"/>
        <w:rPr>
          <w:rFonts w:cs="Arial"/>
          <w:color w:val="auto"/>
          <w:sz w:val="20"/>
          <w:szCs w:val="20"/>
        </w:rPr>
      </w:pPr>
    </w:p>
    <w:p w:rsidR="00A82A7F" w:rsidRPr="004556F4" w:rsidRDefault="00151DB9" w:rsidP="00CE3903">
      <w:pPr>
        <w:tabs>
          <w:tab w:val="left" w:pos="567"/>
        </w:tabs>
        <w:spacing w:line="276" w:lineRule="auto"/>
        <w:jc w:val="both"/>
        <w:rPr>
          <w:rFonts w:cs="Arial"/>
          <w:sz w:val="20"/>
          <w:szCs w:val="20"/>
        </w:rPr>
      </w:pPr>
      <w:r w:rsidRPr="004556F4">
        <w:rPr>
          <w:rFonts w:cs="Arial"/>
          <w:sz w:val="20"/>
          <w:szCs w:val="20"/>
        </w:rPr>
        <w:t>El presente instructivo</w:t>
      </w:r>
      <w:r w:rsidR="00301400" w:rsidRPr="004556F4">
        <w:rPr>
          <w:rFonts w:cs="Arial"/>
          <w:sz w:val="20"/>
          <w:szCs w:val="20"/>
        </w:rPr>
        <w:t>,</w:t>
      </w:r>
      <w:r w:rsidRPr="004556F4">
        <w:rPr>
          <w:rFonts w:cs="Arial"/>
          <w:sz w:val="20"/>
          <w:szCs w:val="20"/>
        </w:rPr>
        <w:t xml:space="preserve"> corresponde al registro de la información </w:t>
      </w:r>
      <w:r w:rsidR="00AC2763" w:rsidRPr="004556F4">
        <w:rPr>
          <w:rFonts w:cs="Arial"/>
          <w:sz w:val="20"/>
          <w:szCs w:val="20"/>
        </w:rPr>
        <w:t xml:space="preserve">establecida </w:t>
      </w:r>
      <w:r w:rsidRPr="004556F4">
        <w:rPr>
          <w:rFonts w:cs="Arial"/>
          <w:sz w:val="20"/>
          <w:szCs w:val="20"/>
        </w:rPr>
        <w:t>en la Ficha de Ejecución del Proyecto de Inversión Pública de Emergencia</w:t>
      </w:r>
      <w:r w:rsidR="00346086" w:rsidRPr="004556F4">
        <w:rPr>
          <w:rFonts w:cs="Arial"/>
          <w:sz w:val="20"/>
          <w:szCs w:val="20"/>
        </w:rPr>
        <w:t>-PIP</w:t>
      </w:r>
      <w:r w:rsidR="002A031B" w:rsidRPr="004556F4">
        <w:rPr>
          <w:rFonts w:cs="Arial"/>
          <w:sz w:val="20"/>
          <w:szCs w:val="20"/>
        </w:rPr>
        <w:t xml:space="preserve"> de</w:t>
      </w:r>
      <w:r w:rsidR="00346086" w:rsidRPr="004556F4">
        <w:rPr>
          <w:rFonts w:cs="Arial"/>
          <w:sz w:val="20"/>
          <w:szCs w:val="20"/>
        </w:rPr>
        <w:t xml:space="preserve"> Emergencia, </w:t>
      </w:r>
      <w:r w:rsidRPr="004556F4">
        <w:rPr>
          <w:rFonts w:cs="Arial"/>
          <w:sz w:val="20"/>
          <w:szCs w:val="20"/>
        </w:rPr>
        <w:t xml:space="preserve">de acuerdo a lo </w:t>
      </w:r>
      <w:r w:rsidR="00AC2763" w:rsidRPr="004556F4">
        <w:rPr>
          <w:rFonts w:cs="Arial"/>
          <w:sz w:val="20"/>
          <w:szCs w:val="20"/>
        </w:rPr>
        <w:t xml:space="preserve">normado </w:t>
      </w:r>
      <w:r w:rsidRPr="004556F4">
        <w:rPr>
          <w:rFonts w:cs="Arial"/>
          <w:sz w:val="20"/>
          <w:szCs w:val="20"/>
        </w:rPr>
        <w:t>en la Directiva N°</w:t>
      </w:r>
      <w:r w:rsidR="00DC7986" w:rsidRPr="004556F4">
        <w:rPr>
          <w:rFonts w:cs="Arial"/>
          <w:sz w:val="20"/>
          <w:szCs w:val="20"/>
        </w:rPr>
        <w:t xml:space="preserve"> </w:t>
      </w:r>
      <w:r w:rsidR="00246379" w:rsidRPr="004556F4">
        <w:rPr>
          <w:rFonts w:cs="Arial"/>
          <w:sz w:val="20"/>
          <w:szCs w:val="20"/>
        </w:rPr>
        <w:t>00</w:t>
      </w:r>
      <w:r w:rsidR="007F21AD">
        <w:rPr>
          <w:rFonts w:cs="Arial"/>
          <w:sz w:val="20"/>
          <w:szCs w:val="20"/>
        </w:rPr>
        <w:t>2</w:t>
      </w:r>
      <w:r w:rsidR="0079636E" w:rsidRPr="004556F4">
        <w:rPr>
          <w:rFonts w:cs="Arial"/>
          <w:sz w:val="20"/>
          <w:szCs w:val="20"/>
        </w:rPr>
        <w:t>-201</w:t>
      </w:r>
      <w:r w:rsidR="004556F4" w:rsidRPr="004556F4">
        <w:rPr>
          <w:rFonts w:cs="Arial"/>
          <w:sz w:val="20"/>
          <w:szCs w:val="20"/>
        </w:rPr>
        <w:t>5</w:t>
      </w:r>
      <w:r w:rsidRPr="004556F4">
        <w:rPr>
          <w:rFonts w:cs="Arial"/>
          <w:sz w:val="20"/>
          <w:szCs w:val="20"/>
        </w:rPr>
        <w:t>-EF/6</w:t>
      </w:r>
      <w:r w:rsidR="00196DDF" w:rsidRPr="004556F4">
        <w:rPr>
          <w:rFonts w:cs="Arial"/>
          <w:sz w:val="20"/>
          <w:szCs w:val="20"/>
        </w:rPr>
        <w:t>3</w:t>
      </w:r>
      <w:r w:rsidRPr="004556F4">
        <w:rPr>
          <w:rFonts w:cs="Arial"/>
          <w:sz w:val="20"/>
          <w:szCs w:val="20"/>
        </w:rPr>
        <w:t>.01.</w:t>
      </w:r>
      <w:r w:rsidR="00CB4CE5" w:rsidRPr="004556F4">
        <w:rPr>
          <w:rFonts w:cs="Arial"/>
          <w:sz w:val="20"/>
          <w:szCs w:val="20"/>
        </w:rPr>
        <w:t xml:space="preserve"> </w:t>
      </w:r>
      <w:r w:rsidR="00F15314" w:rsidRPr="004556F4">
        <w:rPr>
          <w:rFonts w:cs="Arial"/>
          <w:sz w:val="20"/>
          <w:szCs w:val="20"/>
        </w:rPr>
        <w:t>U</w:t>
      </w:r>
      <w:r w:rsidR="00835B6B" w:rsidRPr="004556F4">
        <w:rPr>
          <w:rFonts w:cs="Arial"/>
          <w:sz w:val="20"/>
          <w:szCs w:val="20"/>
        </w:rPr>
        <w:t>na vez culminada la ejecución física del PIP de Emergencia, l</w:t>
      </w:r>
      <w:r w:rsidR="00CB4CE5" w:rsidRPr="004556F4">
        <w:rPr>
          <w:rFonts w:cs="Arial"/>
          <w:sz w:val="20"/>
          <w:szCs w:val="20"/>
        </w:rPr>
        <w:t xml:space="preserve">a información a registrar debe tener correspondencia </w:t>
      </w:r>
      <w:r w:rsidR="00835B6B" w:rsidRPr="004556F4">
        <w:rPr>
          <w:rFonts w:cs="Arial"/>
          <w:sz w:val="20"/>
          <w:szCs w:val="20"/>
        </w:rPr>
        <w:t>con la</w:t>
      </w:r>
      <w:r w:rsidR="00CB4CE5" w:rsidRPr="004556F4">
        <w:rPr>
          <w:rFonts w:cs="Arial"/>
          <w:sz w:val="20"/>
          <w:szCs w:val="20"/>
        </w:rPr>
        <w:t xml:space="preserve"> establecida en la Ficha Técnica del PIP </w:t>
      </w:r>
      <w:r w:rsidR="00835B6B" w:rsidRPr="004556F4">
        <w:rPr>
          <w:rFonts w:cs="Arial"/>
          <w:sz w:val="20"/>
          <w:szCs w:val="20"/>
        </w:rPr>
        <w:t>d</w:t>
      </w:r>
      <w:r w:rsidR="00CB4CE5" w:rsidRPr="004556F4">
        <w:rPr>
          <w:rFonts w:cs="Arial"/>
          <w:sz w:val="20"/>
          <w:szCs w:val="20"/>
        </w:rPr>
        <w:t xml:space="preserve">e Emergencia que ha sido declarado elegible por la Dirección General de </w:t>
      </w:r>
      <w:r w:rsidR="004C7DEF" w:rsidRPr="004556F4">
        <w:rPr>
          <w:rFonts w:cs="Arial"/>
          <w:sz w:val="20"/>
          <w:szCs w:val="20"/>
        </w:rPr>
        <w:t>Inversión Pública</w:t>
      </w:r>
      <w:r w:rsidR="00BD5E87" w:rsidRPr="004556F4">
        <w:rPr>
          <w:rFonts w:cs="Arial"/>
          <w:sz w:val="20"/>
          <w:szCs w:val="20"/>
        </w:rPr>
        <w:t xml:space="preserve"> (</w:t>
      </w:r>
      <w:r w:rsidR="004C7DEF" w:rsidRPr="004556F4">
        <w:rPr>
          <w:rFonts w:cs="Arial"/>
          <w:sz w:val="20"/>
          <w:szCs w:val="20"/>
        </w:rPr>
        <w:t>DGIP</w:t>
      </w:r>
      <w:r w:rsidR="00BD5E87" w:rsidRPr="004556F4">
        <w:rPr>
          <w:rFonts w:cs="Arial"/>
          <w:sz w:val="20"/>
          <w:szCs w:val="20"/>
        </w:rPr>
        <w:t>)</w:t>
      </w:r>
      <w:r w:rsidR="00CB4CE5" w:rsidRPr="004556F4">
        <w:rPr>
          <w:rFonts w:cs="Arial"/>
          <w:sz w:val="20"/>
          <w:szCs w:val="20"/>
        </w:rPr>
        <w:t xml:space="preserve">, del Ministerio de Economía y </w:t>
      </w:r>
      <w:r w:rsidR="00835B6B" w:rsidRPr="004556F4">
        <w:rPr>
          <w:rFonts w:cs="Arial"/>
          <w:sz w:val="20"/>
          <w:szCs w:val="20"/>
        </w:rPr>
        <w:t>Finanzas</w:t>
      </w:r>
      <w:r w:rsidR="00BD5E87" w:rsidRPr="004556F4">
        <w:rPr>
          <w:rFonts w:cs="Arial"/>
          <w:sz w:val="20"/>
          <w:szCs w:val="20"/>
        </w:rPr>
        <w:t xml:space="preserve"> (MEF).</w:t>
      </w:r>
      <w:r w:rsidR="00835B6B" w:rsidRPr="004556F4">
        <w:rPr>
          <w:rFonts w:cs="Arial"/>
          <w:sz w:val="20"/>
          <w:szCs w:val="20"/>
        </w:rPr>
        <w:t xml:space="preserve"> </w:t>
      </w:r>
    </w:p>
    <w:p w:rsidR="00CB4CE5" w:rsidRPr="004556F4" w:rsidRDefault="00CB4CE5" w:rsidP="00CE3903">
      <w:pPr>
        <w:pStyle w:val="Default"/>
        <w:spacing w:line="276" w:lineRule="auto"/>
        <w:jc w:val="both"/>
        <w:rPr>
          <w:sz w:val="20"/>
          <w:szCs w:val="20"/>
        </w:rPr>
      </w:pPr>
    </w:p>
    <w:p w:rsidR="00A13840" w:rsidRPr="004556F4" w:rsidRDefault="00A13840" w:rsidP="00CE3903">
      <w:pPr>
        <w:spacing w:line="276" w:lineRule="auto"/>
        <w:ind w:left="426"/>
        <w:jc w:val="both"/>
        <w:outlineLvl w:val="1"/>
        <w:rPr>
          <w:rStyle w:val="EstiloArial10ptNegritaNegro"/>
          <w:rFonts w:ascii="Arial Narrow" w:hAnsi="Arial Narrow"/>
          <w:b/>
          <w:bCs/>
        </w:rPr>
      </w:pPr>
      <w:r w:rsidRPr="004556F4">
        <w:rPr>
          <w:rStyle w:val="EstiloArial10ptNegritaNegro"/>
          <w:rFonts w:ascii="Arial Narrow" w:hAnsi="Arial Narrow"/>
          <w:b/>
          <w:bCs/>
        </w:rPr>
        <w:t xml:space="preserve">CÓDIGO DEL PIP DE EMERGENCIA </w:t>
      </w:r>
    </w:p>
    <w:p w:rsidR="00EA11F9" w:rsidRPr="004556F4" w:rsidRDefault="00A13840" w:rsidP="00CE3903">
      <w:pPr>
        <w:spacing w:line="276" w:lineRule="auto"/>
        <w:ind w:left="426"/>
        <w:jc w:val="both"/>
        <w:rPr>
          <w:rFonts w:cs="Arial"/>
          <w:sz w:val="20"/>
          <w:szCs w:val="20"/>
        </w:rPr>
      </w:pPr>
      <w:r w:rsidRPr="004556F4">
        <w:rPr>
          <w:rFonts w:cs="Arial"/>
          <w:sz w:val="20"/>
          <w:szCs w:val="20"/>
        </w:rPr>
        <w:t>En este campo se debe consignar el Código de</w:t>
      </w:r>
      <w:r w:rsidR="00AC2763" w:rsidRPr="004556F4">
        <w:rPr>
          <w:rFonts w:cs="Arial"/>
          <w:sz w:val="20"/>
          <w:szCs w:val="20"/>
        </w:rPr>
        <w:t xml:space="preserve">l </w:t>
      </w:r>
      <w:r w:rsidR="00346086" w:rsidRPr="004556F4">
        <w:rPr>
          <w:rFonts w:cs="Arial"/>
          <w:sz w:val="20"/>
          <w:szCs w:val="20"/>
        </w:rPr>
        <w:t>P</w:t>
      </w:r>
      <w:r w:rsidR="00AC2763" w:rsidRPr="004556F4">
        <w:rPr>
          <w:rFonts w:cs="Arial"/>
          <w:sz w:val="20"/>
          <w:szCs w:val="20"/>
        </w:rPr>
        <w:t xml:space="preserve">IP </w:t>
      </w:r>
      <w:r w:rsidR="0082435F" w:rsidRPr="004556F4">
        <w:rPr>
          <w:rFonts w:cs="Arial"/>
          <w:sz w:val="20"/>
          <w:szCs w:val="20"/>
        </w:rPr>
        <w:t>de Emergencia</w:t>
      </w:r>
      <w:r w:rsidR="00146E61" w:rsidRPr="004556F4">
        <w:rPr>
          <w:rFonts w:cs="Arial"/>
          <w:sz w:val="20"/>
          <w:szCs w:val="20"/>
        </w:rPr>
        <w:t xml:space="preserve"> (código único)</w:t>
      </w:r>
      <w:r w:rsidRPr="004556F4">
        <w:rPr>
          <w:rFonts w:cs="Arial"/>
          <w:sz w:val="20"/>
          <w:szCs w:val="20"/>
        </w:rPr>
        <w:t xml:space="preserve">, </w:t>
      </w:r>
      <w:r w:rsidR="0082435F" w:rsidRPr="004556F4">
        <w:rPr>
          <w:rFonts w:cs="Arial"/>
          <w:sz w:val="20"/>
          <w:szCs w:val="20"/>
        </w:rPr>
        <w:t>establecido en</w:t>
      </w:r>
      <w:r w:rsidRPr="004556F4">
        <w:rPr>
          <w:rFonts w:cs="Arial"/>
          <w:sz w:val="20"/>
          <w:szCs w:val="20"/>
        </w:rPr>
        <w:t xml:space="preserve"> el “Formato de Elegibilidad de PIP de Emergencia”, documento </w:t>
      </w:r>
      <w:r w:rsidR="00802D37" w:rsidRPr="004556F4">
        <w:rPr>
          <w:rFonts w:cs="Arial"/>
          <w:sz w:val="20"/>
          <w:szCs w:val="20"/>
        </w:rPr>
        <w:t>emitido por la DGIP</w:t>
      </w:r>
      <w:r w:rsidR="00425752" w:rsidRPr="004556F4">
        <w:rPr>
          <w:rFonts w:cs="Arial"/>
          <w:sz w:val="20"/>
          <w:szCs w:val="20"/>
        </w:rPr>
        <w:t xml:space="preserve"> del MEF.</w:t>
      </w:r>
      <w:r w:rsidR="00AC2763" w:rsidRPr="004556F4">
        <w:rPr>
          <w:rFonts w:cs="Arial"/>
          <w:sz w:val="20"/>
          <w:szCs w:val="20"/>
        </w:rPr>
        <w:t xml:space="preserve"> Este </w:t>
      </w:r>
      <w:r w:rsidR="002A031B" w:rsidRPr="004556F4">
        <w:rPr>
          <w:rFonts w:cs="Arial"/>
          <w:sz w:val="20"/>
          <w:szCs w:val="20"/>
        </w:rPr>
        <w:t>F</w:t>
      </w:r>
      <w:r w:rsidR="00AC2763" w:rsidRPr="004556F4">
        <w:rPr>
          <w:rFonts w:cs="Arial"/>
          <w:sz w:val="20"/>
          <w:szCs w:val="20"/>
        </w:rPr>
        <w:t xml:space="preserve">ormato se </w:t>
      </w:r>
      <w:r w:rsidR="0082435F" w:rsidRPr="004556F4">
        <w:rPr>
          <w:rFonts w:cs="Arial"/>
          <w:sz w:val="20"/>
          <w:szCs w:val="20"/>
        </w:rPr>
        <w:t>anexa al</w:t>
      </w:r>
      <w:r w:rsidRPr="004556F4">
        <w:rPr>
          <w:rFonts w:cs="Arial"/>
          <w:sz w:val="20"/>
          <w:szCs w:val="20"/>
        </w:rPr>
        <w:t xml:space="preserve"> oficio</w:t>
      </w:r>
      <w:r w:rsidR="00AC2763" w:rsidRPr="004556F4">
        <w:rPr>
          <w:rFonts w:cs="Arial"/>
          <w:sz w:val="20"/>
          <w:szCs w:val="20"/>
        </w:rPr>
        <w:t xml:space="preserve">, mediante el </w:t>
      </w:r>
      <w:r w:rsidR="0082435F" w:rsidRPr="004556F4">
        <w:rPr>
          <w:rFonts w:cs="Arial"/>
          <w:sz w:val="20"/>
          <w:szCs w:val="20"/>
        </w:rPr>
        <w:t>cual la</w:t>
      </w:r>
      <w:r w:rsidRPr="004556F4">
        <w:rPr>
          <w:rFonts w:cs="Arial"/>
          <w:sz w:val="20"/>
          <w:szCs w:val="20"/>
        </w:rPr>
        <w:t xml:space="preserve"> </w:t>
      </w:r>
      <w:r w:rsidR="00802D37" w:rsidRPr="004556F4">
        <w:rPr>
          <w:rFonts w:cs="Arial"/>
          <w:sz w:val="20"/>
          <w:szCs w:val="20"/>
        </w:rPr>
        <w:t>DGIP</w:t>
      </w:r>
      <w:r w:rsidR="0082435F" w:rsidRPr="004556F4">
        <w:rPr>
          <w:rFonts w:cs="Arial"/>
          <w:sz w:val="20"/>
          <w:szCs w:val="20"/>
        </w:rPr>
        <w:t xml:space="preserve"> comunica</w:t>
      </w:r>
      <w:r w:rsidR="00324C8C" w:rsidRPr="004556F4">
        <w:rPr>
          <w:rFonts w:cs="Arial"/>
          <w:sz w:val="20"/>
          <w:szCs w:val="20"/>
        </w:rPr>
        <w:t xml:space="preserve"> la E</w:t>
      </w:r>
      <w:r w:rsidRPr="004556F4">
        <w:rPr>
          <w:rFonts w:cs="Arial"/>
          <w:sz w:val="20"/>
          <w:szCs w:val="20"/>
        </w:rPr>
        <w:t>legibilidad de</w:t>
      </w:r>
      <w:r w:rsidR="00301400" w:rsidRPr="004556F4">
        <w:rPr>
          <w:rFonts w:cs="Arial"/>
          <w:sz w:val="20"/>
          <w:szCs w:val="20"/>
        </w:rPr>
        <w:t>l</w:t>
      </w:r>
      <w:r w:rsidRPr="004556F4">
        <w:rPr>
          <w:rFonts w:cs="Arial"/>
          <w:sz w:val="20"/>
          <w:szCs w:val="20"/>
        </w:rPr>
        <w:t xml:space="preserve"> </w:t>
      </w:r>
      <w:r w:rsidR="00324C8C" w:rsidRPr="004556F4">
        <w:rPr>
          <w:rFonts w:cs="Arial"/>
          <w:sz w:val="20"/>
          <w:szCs w:val="20"/>
        </w:rPr>
        <w:t>PIP de E</w:t>
      </w:r>
      <w:r w:rsidRPr="004556F4">
        <w:rPr>
          <w:rFonts w:cs="Arial"/>
          <w:sz w:val="20"/>
          <w:szCs w:val="20"/>
        </w:rPr>
        <w:t>mergencia a</w:t>
      </w:r>
      <w:r w:rsidR="00324C8C" w:rsidRPr="004556F4">
        <w:rPr>
          <w:rFonts w:cs="Arial"/>
          <w:sz w:val="20"/>
          <w:szCs w:val="20"/>
        </w:rPr>
        <w:t xml:space="preserve">l </w:t>
      </w:r>
      <w:r w:rsidR="00EA11F9" w:rsidRPr="004556F4">
        <w:rPr>
          <w:rFonts w:cs="Arial"/>
          <w:sz w:val="20"/>
          <w:szCs w:val="20"/>
        </w:rPr>
        <w:t>INDECI</w:t>
      </w:r>
      <w:r w:rsidR="00146E61" w:rsidRPr="004556F4">
        <w:rPr>
          <w:rFonts w:cs="Arial"/>
          <w:sz w:val="20"/>
          <w:szCs w:val="20"/>
        </w:rPr>
        <w:t xml:space="preserve">, con copia a la Unidad Ejecutora </w:t>
      </w:r>
      <w:r w:rsidR="00EA11F9" w:rsidRPr="004556F4">
        <w:rPr>
          <w:rFonts w:cs="Arial"/>
          <w:sz w:val="20"/>
          <w:szCs w:val="20"/>
        </w:rPr>
        <w:t>correspondiente.</w:t>
      </w:r>
    </w:p>
    <w:p w:rsidR="00707398" w:rsidRPr="004556F4" w:rsidRDefault="00707398" w:rsidP="00CE3903">
      <w:pPr>
        <w:tabs>
          <w:tab w:val="left" w:pos="567"/>
        </w:tabs>
        <w:spacing w:line="276" w:lineRule="auto"/>
        <w:jc w:val="both"/>
        <w:rPr>
          <w:rFonts w:cs="Arial"/>
          <w:sz w:val="20"/>
          <w:szCs w:val="20"/>
        </w:rPr>
      </w:pPr>
    </w:p>
    <w:p w:rsidR="0070247F" w:rsidRPr="004556F4" w:rsidRDefault="0070247F" w:rsidP="00CE3903">
      <w:pPr>
        <w:numPr>
          <w:ilvl w:val="0"/>
          <w:numId w:val="3"/>
        </w:numPr>
        <w:tabs>
          <w:tab w:val="clear" w:pos="567"/>
        </w:tabs>
        <w:spacing w:line="276" w:lineRule="auto"/>
        <w:ind w:left="426" w:hanging="426"/>
        <w:jc w:val="both"/>
        <w:outlineLvl w:val="1"/>
        <w:rPr>
          <w:rStyle w:val="EstiloArial10ptNegritaNegro"/>
          <w:rFonts w:ascii="Arial Narrow" w:hAnsi="Arial Narrow"/>
          <w:b/>
          <w:bCs/>
        </w:rPr>
      </w:pPr>
      <w:r w:rsidRPr="004556F4">
        <w:rPr>
          <w:rStyle w:val="EstiloArial10ptNegritaNegro"/>
          <w:rFonts w:ascii="Arial Narrow" w:hAnsi="Arial Narrow"/>
          <w:b/>
          <w:bCs/>
        </w:rPr>
        <w:t>NOMBRE DEL PIP DE EMERGENCIA</w:t>
      </w:r>
    </w:p>
    <w:p w:rsidR="00344443" w:rsidRPr="004556F4" w:rsidRDefault="00346086" w:rsidP="00CE3903">
      <w:pPr>
        <w:spacing w:line="276" w:lineRule="auto"/>
        <w:ind w:left="426"/>
        <w:jc w:val="both"/>
        <w:rPr>
          <w:rFonts w:cs="Arial"/>
          <w:sz w:val="20"/>
          <w:szCs w:val="20"/>
        </w:rPr>
      </w:pPr>
      <w:r w:rsidRPr="004556F4">
        <w:rPr>
          <w:rFonts w:cs="Arial"/>
          <w:sz w:val="20"/>
          <w:szCs w:val="20"/>
        </w:rPr>
        <w:t>En este campo se c</w:t>
      </w:r>
      <w:r w:rsidR="00A13840" w:rsidRPr="004556F4">
        <w:rPr>
          <w:rFonts w:cs="Arial"/>
          <w:sz w:val="20"/>
          <w:szCs w:val="20"/>
        </w:rPr>
        <w:t xml:space="preserve">onsigna el nombre del PIP de </w:t>
      </w:r>
      <w:r w:rsidR="00324C8C" w:rsidRPr="004556F4">
        <w:rPr>
          <w:rFonts w:cs="Arial"/>
          <w:sz w:val="20"/>
          <w:szCs w:val="20"/>
        </w:rPr>
        <w:t>E</w:t>
      </w:r>
      <w:r w:rsidR="00A13840" w:rsidRPr="004556F4">
        <w:rPr>
          <w:rFonts w:cs="Arial"/>
          <w:sz w:val="20"/>
          <w:szCs w:val="20"/>
        </w:rPr>
        <w:t>mergencia</w:t>
      </w:r>
      <w:r w:rsidRPr="004556F4">
        <w:rPr>
          <w:rFonts w:cs="Arial"/>
          <w:sz w:val="20"/>
          <w:szCs w:val="20"/>
        </w:rPr>
        <w:t>,</w:t>
      </w:r>
      <w:r w:rsidR="00743ED3" w:rsidRPr="004556F4">
        <w:rPr>
          <w:rFonts w:cs="Arial"/>
          <w:sz w:val="20"/>
          <w:szCs w:val="20"/>
        </w:rPr>
        <w:t xml:space="preserve"> </w:t>
      </w:r>
      <w:r w:rsidR="00A13840" w:rsidRPr="004556F4">
        <w:rPr>
          <w:rFonts w:cs="Arial"/>
          <w:sz w:val="20"/>
          <w:szCs w:val="20"/>
        </w:rPr>
        <w:t xml:space="preserve">registrado en </w:t>
      </w:r>
      <w:r w:rsidR="004776FA" w:rsidRPr="004556F4">
        <w:rPr>
          <w:rFonts w:cs="Arial"/>
          <w:sz w:val="20"/>
          <w:szCs w:val="20"/>
        </w:rPr>
        <w:t xml:space="preserve">la </w:t>
      </w:r>
      <w:r w:rsidR="00A13840" w:rsidRPr="004556F4">
        <w:rPr>
          <w:rFonts w:cs="Arial"/>
          <w:sz w:val="20"/>
          <w:szCs w:val="20"/>
        </w:rPr>
        <w:t>Ficha Técnica de</w:t>
      </w:r>
      <w:r w:rsidR="004776FA" w:rsidRPr="004556F4">
        <w:rPr>
          <w:rFonts w:cs="Arial"/>
          <w:sz w:val="20"/>
          <w:szCs w:val="20"/>
        </w:rPr>
        <w:t>l</w:t>
      </w:r>
      <w:r w:rsidR="00A13840" w:rsidRPr="004556F4">
        <w:rPr>
          <w:rFonts w:cs="Arial"/>
          <w:sz w:val="20"/>
          <w:szCs w:val="20"/>
        </w:rPr>
        <w:t xml:space="preserve"> PIP de Emergencia </w:t>
      </w:r>
      <w:r w:rsidR="004776FA" w:rsidRPr="004556F4">
        <w:rPr>
          <w:rFonts w:cs="Arial"/>
          <w:sz w:val="20"/>
          <w:szCs w:val="20"/>
        </w:rPr>
        <w:t>c</w:t>
      </w:r>
      <w:r w:rsidR="00A13840" w:rsidRPr="004556F4">
        <w:rPr>
          <w:rFonts w:cs="Arial"/>
          <w:sz w:val="20"/>
          <w:szCs w:val="20"/>
        </w:rPr>
        <w:t xml:space="preserve">onsiderado </w:t>
      </w:r>
      <w:r w:rsidR="004776FA" w:rsidRPr="004556F4">
        <w:rPr>
          <w:rFonts w:cs="Arial"/>
          <w:sz w:val="20"/>
          <w:szCs w:val="20"/>
        </w:rPr>
        <w:t>E</w:t>
      </w:r>
      <w:r w:rsidR="00A13840" w:rsidRPr="004556F4">
        <w:rPr>
          <w:rFonts w:cs="Arial"/>
          <w:sz w:val="20"/>
          <w:szCs w:val="20"/>
        </w:rPr>
        <w:t>legible</w:t>
      </w:r>
      <w:r w:rsidR="00802D37" w:rsidRPr="004556F4">
        <w:rPr>
          <w:rFonts w:cs="Arial"/>
          <w:sz w:val="20"/>
          <w:szCs w:val="20"/>
        </w:rPr>
        <w:t xml:space="preserve"> por la DGIP</w:t>
      </w:r>
      <w:r w:rsidR="00A13840" w:rsidRPr="004556F4">
        <w:rPr>
          <w:rFonts w:cs="Arial"/>
          <w:sz w:val="20"/>
          <w:szCs w:val="20"/>
        </w:rPr>
        <w:t>.</w:t>
      </w:r>
    </w:p>
    <w:p w:rsidR="00417F5E" w:rsidRPr="004556F4" w:rsidRDefault="00417F5E" w:rsidP="00CE3903">
      <w:pPr>
        <w:spacing w:line="276" w:lineRule="auto"/>
        <w:ind w:left="360" w:right="-141"/>
        <w:jc w:val="both"/>
        <w:rPr>
          <w:rFonts w:cs="Arial"/>
          <w:b/>
          <w:bCs/>
          <w:sz w:val="20"/>
          <w:szCs w:val="20"/>
          <w:lang w:val="es-PE"/>
        </w:rPr>
      </w:pPr>
    </w:p>
    <w:p w:rsidR="00EA11F9" w:rsidRPr="004556F4" w:rsidRDefault="00EA11F9" w:rsidP="00CE3903">
      <w:pPr>
        <w:numPr>
          <w:ilvl w:val="0"/>
          <w:numId w:val="3"/>
        </w:numPr>
        <w:spacing w:line="276" w:lineRule="auto"/>
        <w:ind w:right="-141"/>
        <w:jc w:val="both"/>
        <w:outlineLvl w:val="1"/>
        <w:rPr>
          <w:rStyle w:val="EstiloArial10ptNegritaNegro"/>
          <w:rFonts w:ascii="Arial Narrow" w:hAnsi="Arial Narrow"/>
          <w:b/>
          <w:bCs/>
          <w:lang w:val="es-PE"/>
        </w:rPr>
      </w:pPr>
      <w:r w:rsidRPr="004556F4">
        <w:rPr>
          <w:rStyle w:val="EstiloArial10ptNegritaNegro"/>
          <w:rFonts w:ascii="Arial Narrow" w:hAnsi="Arial Narrow"/>
          <w:b/>
          <w:bCs/>
          <w:lang w:val="es-PE"/>
        </w:rPr>
        <w:t>UnidaD ejecutora</w:t>
      </w:r>
    </w:p>
    <w:p w:rsidR="00417F5E" w:rsidRPr="004556F4" w:rsidRDefault="00417F5E" w:rsidP="00CE3903">
      <w:pPr>
        <w:spacing w:line="276" w:lineRule="auto"/>
        <w:ind w:right="-141"/>
        <w:jc w:val="both"/>
        <w:rPr>
          <w:rFonts w:cs="Arial"/>
          <w:sz w:val="20"/>
          <w:szCs w:val="20"/>
          <w:lang w:val="es-PE"/>
        </w:rPr>
      </w:pPr>
    </w:p>
    <w:p w:rsidR="00EA11F9" w:rsidRPr="004556F4" w:rsidRDefault="00417F5E" w:rsidP="00CE3903">
      <w:pPr>
        <w:numPr>
          <w:ilvl w:val="1"/>
          <w:numId w:val="3"/>
        </w:numPr>
        <w:tabs>
          <w:tab w:val="clear" w:pos="420"/>
          <w:tab w:val="num" w:pos="567"/>
        </w:tabs>
        <w:spacing w:line="276" w:lineRule="auto"/>
        <w:ind w:left="567" w:right="-141" w:hanging="567"/>
        <w:jc w:val="both"/>
        <w:outlineLvl w:val="2"/>
        <w:rPr>
          <w:rFonts w:cs="Arial"/>
          <w:sz w:val="20"/>
          <w:szCs w:val="20"/>
          <w:lang w:val="es-PE"/>
        </w:rPr>
      </w:pPr>
      <w:r w:rsidRPr="004556F4">
        <w:rPr>
          <w:rFonts w:cs="Arial"/>
          <w:sz w:val="20"/>
          <w:szCs w:val="20"/>
          <w:lang w:val="es-PE"/>
        </w:rPr>
        <w:t xml:space="preserve">NOMBRE DE LA </w:t>
      </w:r>
      <w:r w:rsidR="00EA11F9" w:rsidRPr="004556F4">
        <w:rPr>
          <w:rFonts w:cs="Arial"/>
          <w:sz w:val="20"/>
          <w:szCs w:val="20"/>
          <w:lang w:val="es-PE"/>
        </w:rPr>
        <w:t>UNIDAD EJECUTORA</w:t>
      </w:r>
    </w:p>
    <w:p w:rsidR="00CE3903" w:rsidRPr="004556F4" w:rsidRDefault="00CE3903" w:rsidP="00CE3903">
      <w:pPr>
        <w:pStyle w:val="Default"/>
        <w:spacing w:line="276" w:lineRule="auto"/>
        <w:ind w:left="567" w:right="-141"/>
        <w:jc w:val="both"/>
        <w:rPr>
          <w:rFonts w:cs="Arial"/>
          <w:color w:val="auto"/>
          <w:sz w:val="20"/>
          <w:szCs w:val="20"/>
          <w:lang w:val="es-PE"/>
        </w:rPr>
      </w:pPr>
    </w:p>
    <w:p w:rsidR="00722F41" w:rsidRPr="004556F4" w:rsidRDefault="00417F5E" w:rsidP="00722F41">
      <w:pPr>
        <w:pStyle w:val="Default"/>
        <w:spacing w:line="276" w:lineRule="auto"/>
        <w:ind w:left="567"/>
        <w:jc w:val="both"/>
        <w:rPr>
          <w:sz w:val="20"/>
          <w:szCs w:val="20"/>
          <w:lang w:val="es-PE"/>
        </w:rPr>
      </w:pPr>
      <w:r w:rsidRPr="004556F4">
        <w:rPr>
          <w:rFonts w:cs="Arial"/>
          <w:color w:val="auto"/>
          <w:sz w:val="20"/>
          <w:szCs w:val="20"/>
          <w:lang w:val="es-PE"/>
        </w:rPr>
        <w:t>Corresponde a</w:t>
      </w:r>
      <w:r w:rsidR="00EA11F9" w:rsidRPr="004556F4">
        <w:rPr>
          <w:rFonts w:cs="Arial"/>
          <w:color w:val="auto"/>
          <w:sz w:val="20"/>
          <w:szCs w:val="20"/>
          <w:lang w:val="es-PE"/>
        </w:rPr>
        <w:t xml:space="preserve"> La Unidad ejecutora autorizada en la Ficha Técnica del PIP de Emergencia declarada elegible por la DGIP.</w:t>
      </w:r>
      <w:r w:rsidR="00722F41" w:rsidRPr="004556F4">
        <w:rPr>
          <w:sz w:val="20"/>
          <w:szCs w:val="20"/>
          <w:lang w:val="es-PE"/>
        </w:rPr>
        <w:t xml:space="preserve"> Corresponde a las denominadas como tales en la normatividad presupuestal y que tiene a su cargo la ejecución del Proyecto de Inversión Pública, así como a las Empresas del Sector Público No Financiero que ejecutan Proyectos de Inversión Pública (artículo 8° del Reglamento del Sistema Nacional de Inversión Pública, aprobado por Decreto Supremo N° 102-2007-EF.</w:t>
      </w:r>
    </w:p>
    <w:p w:rsidR="00722F41" w:rsidRPr="004556F4" w:rsidRDefault="00722F41" w:rsidP="00722F41">
      <w:pPr>
        <w:pStyle w:val="Default"/>
        <w:spacing w:line="276" w:lineRule="auto"/>
        <w:ind w:left="567"/>
        <w:jc w:val="both"/>
        <w:rPr>
          <w:sz w:val="20"/>
          <w:szCs w:val="20"/>
          <w:lang w:val="es-PE"/>
        </w:rPr>
      </w:pPr>
    </w:p>
    <w:p w:rsidR="00722F41" w:rsidRPr="004556F4" w:rsidRDefault="00722F41" w:rsidP="00722F41">
      <w:pPr>
        <w:pStyle w:val="Default"/>
        <w:spacing w:line="276" w:lineRule="auto"/>
        <w:ind w:left="567"/>
        <w:jc w:val="both"/>
        <w:rPr>
          <w:sz w:val="20"/>
          <w:szCs w:val="20"/>
          <w:lang w:val="es-PE"/>
        </w:rPr>
      </w:pPr>
      <w:r w:rsidRPr="004556F4">
        <w:rPr>
          <w:b/>
          <w:sz w:val="20"/>
          <w:szCs w:val="20"/>
          <w:vertAlign w:val="superscript"/>
          <w:lang w:val="es-PE"/>
        </w:rPr>
        <w:t xml:space="preserve">(1) </w:t>
      </w:r>
      <w:r w:rsidRPr="004556F4">
        <w:rPr>
          <w:sz w:val="20"/>
          <w:szCs w:val="20"/>
          <w:lang w:val="es-PE"/>
        </w:rPr>
        <w:t>A partir del 1 de enero de 2010, la utilización de la modalidad del “Encargo” con fondos públicos a que se refieren los artículos 62 y 63 y disposiciones conexas de la Directiva de Tesorería N° 001-2007-EF/77.15, aprobada por la Resolución Directoral N° 002-2007-EF/77.15, sólo procede para el caso de Unidades Ejecutoras a sus dependencias desconcentradas. Resolución Directoral N° 021-2009-EF/77.15.</w:t>
      </w:r>
    </w:p>
    <w:p w:rsidR="00EA11F9" w:rsidRPr="004556F4" w:rsidRDefault="00EA11F9" w:rsidP="00EA11F9">
      <w:pPr>
        <w:pStyle w:val="Default"/>
        <w:spacing w:line="276" w:lineRule="auto"/>
        <w:ind w:left="567" w:right="-141"/>
        <w:jc w:val="both"/>
        <w:rPr>
          <w:rFonts w:cs="Arial"/>
          <w:color w:val="auto"/>
          <w:sz w:val="20"/>
          <w:szCs w:val="20"/>
          <w:lang w:val="es-PE"/>
        </w:rPr>
      </w:pPr>
    </w:p>
    <w:p w:rsidR="005D6D4A" w:rsidRPr="004556F4" w:rsidRDefault="00CA1DDB" w:rsidP="00CE3903">
      <w:pPr>
        <w:numPr>
          <w:ilvl w:val="1"/>
          <w:numId w:val="3"/>
        </w:numPr>
        <w:tabs>
          <w:tab w:val="clear" w:pos="420"/>
          <w:tab w:val="num" w:pos="567"/>
        </w:tabs>
        <w:spacing w:line="276" w:lineRule="auto"/>
        <w:ind w:left="567" w:right="-141" w:hanging="567"/>
        <w:jc w:val="both"/>
        <w:outlineLvl w:val="2"/>
        <w:rPr>
          <w:rFonts w:cs="Arial"/>
          <w:sz w:val="20"/>
          <w:szCs w:val="20"/>
          <w:lang w:val="es-PE"/>
        </w:rPr>
      </w:pPr>
      <w:r w:rsidRPr="004556F4">
        <w:rPr>
          <w:rFonts w:cs="Arial"/>
          <w:sz w:val="20"/>
          <w:szCs w:val="20"/>
          <w:lang w:val="es-PE"/>
        </w:rPr>
        <w:t>ESTRUCTURA A NIVEL FUNCIONAL PROGRAMÁTICA DE LA UNIDAD EJECUTORA</w:t>
      </w:r>
    </w:p>
    <w:p w:rsidR="00CE3903" w:rsidRPr="004556F4" w:rsidRDefault="00CE3903" w:rsidP="00CE3903">
      <w:pPr>
        <w:spacing w:line="276" w:lineRule="auto"/>
        <w:ind w:left="426"/>
        <w:jc w:val="both"/>
        <w:rPr>
          <w:rFonts w:cs="Arial"/>
          <w:sz w:val="20"/>
          <w:szCs w:val="20"/>
        </w:rPr>
      </w:pPr>
    </w:p>
    <w:p w:rsidR="00344443" w:rsidRPr="004556F4" w:rsidRDefault="00A13840" w:rsidP="00CE3903">
      <w:pPr>
        <w:spacing w:line="276" w:lineRule="auto"/>
        <w:ind w:left="567"/>
        <w:jc w:val="both"/>
        <w:rPr>
          <w:rFonts w:cs="Arial"/>
          <w:sz w:val="20"/>
          <w:szCs w:val="20"/>
        </w:rPr>
      </w:pPr>
      <w:r w:rsidRPr="004556F4">
        <w:rPr>
          <w:rFonts w:cs="Arial"/>
          <w:sz w:val="20"/>
          <w:szCs w:val="20"/>
        </w:rPr>
        <w:t>Se debe consignar la estructura funcional prog</w:t>
      </w:r>
      <w:r w:rsidR="005D6D4A" w:rsidRPr="004556F4">
        <w:rPr>
          <w:rFonts w:cs="Arial"/>
          <w:sz w:val="20"/>
          <w:szCs w:val="20"/>
        </w:rPr>
        <w:t xml:space="preserve">ramática de </w:t>
      </w:r>
      <w:smartTag w:uri="urn:schemas-microsoft-com:office:smarttags" w:element="PersonName">
        <w:smartTagPr>
          <w:attr w:name="ProductID" w:val="la Unidad Ejecutora"/>
        </w:smartTagPr>
        <w:r w:rsidR="005D6D4A" w:rsidRPr="004556F4">
          <w:rPr>
            <w:rFonts w:cs="Arial"/>
            <w:sz w:val="20"/>
            <w:szCs w:val="20"/>
          </w:rPr>
          <w:t>la Unidad Ejecutora</w:t>
        </w:r>
      </w:smartTag>
      <w:r w:rsidR="00FC74AE" w:rsidRPr="004556F4">
        <w:rPr>
          <w:rFonts w:cs="Arial"/>
          <w:sz w:val="20"/>
          <w:szCs w:val="20"/>
        </w:rPr>
        <w:t>: Sector</w:t>
      </w:r>
      <w:r w:rsidR="00B434AA" w:rsidRPr="004556F4">
        <w:rPr>
          <w:rFonts w:cs="Arial"/>
          <w:sz w:val="20"/>
          <w:szCs w:val="20"/>
        </w:rPr>
        <w:t xml:space="preserve">, </w:t>
      </w:r>
      <w:r w:rsidR="00FC74AE" w:rsidRPr="004556F4">
        <w:rPr>
          <w:rFonts w:cs="Arial"/>
          <w:sz w:val="20"/>
          <w:szCs w:val="20"/>
        </w:rPr>
        <w:t xml:space="preserve">Pliego, Función, programa, Subprograma, Proyecto y Componente. En el campo </w:t>
      </w:r>
      <w:r w:rsidR="0069785B" w:rsidRPr="004556F4">
        <w:rPr>
          <w:rFonts w:cs="Arial"/>
          <w:sz w:val="20"/>
          <w:szCs w:val="20"/>
        </w:rPr>
        <w:t xml:space="preserve">que corresponde </w:t>
      </w:r>
      <w:r w:rsidR="00614D09" w:rsidRPr="004556F4">
        <w:rPr>
          <w:rFonts w:cs="Arial"/>
          <w:sz w:val="20"/>
          <w:szCs w:val="20"/>
        </w:rPr>
        <w:t>a</w:t>
      </w:r>
      <w:r w:rsidR="0069785B" w:rsidRPr="004556F4">
        <w:rPr>
          <w:rFonts w:cs="Arial"/>
          <w:sz w:val="20"/>
          <w:szCs w:val="20"/>
        </w:rPr>
        <w:t>l</w:t>
      </w:r>
      <w:r w:rsidR="00614D09" w:rsidRPr="004556F4">
        <w:rPr>
          <w:rFonts w:cs="Arial"/>
          <w:sz w:val="20"/>
          <w:szCs w:val="20"/>
        </w:rPr>
        <w:t xml:space="preserve"> proyecto</w:t>
      </w:r>
      <w:r w:rsidR="0069785B" w:rsidRPr="004556F4">
        <w:rPr>
          <w:rFonts w:cs="Arial"/>
          <w:sz w:val="20"/>
          <w:szCs w:val="20"/>
        </w:rPr>
        <w:t>,</w:t>
      </w:r>
      <w:r w:rsidR="00614D09" w:rsidRPr="004556F4">
        <w:rPr>
          <w:rFonts w:cs="Arial"/>
          <w:sz w:val="20"/>
          <w:szCs w:val="20"/>
        </w:rPr>
        <w:t xml:space="preserve"> </w:t>
      </w:r>
      <w:r w:rsidR="00FC74AE" w:rsidRPr="004556F4">
        <w:rPr>
          <w:rFonts w:cs="Arial"/>
          <w:sz w:val="20"/>
          <w:szCs w:val="20"/>
        </w:rPr>
        <w:t>se deb</w:t>
      </w:r>
      <w:r w:rsidR="009A301D" w:rsidRPr="004556F4">
        <w:rPr>
          <w:rFonts w:cs="Arial"/>
          <w:sz w:val="20"/>
          <w:szCs w:val="20"/>
        </w:rPr>
        <w:t>e</w:t>
      </w:r>
      <w:r w:rsidR="00FC74AE" w:rsidRPr="004556F4">
        <w:rPr>
          <w:rFonts w:cs="Arial"/>
          <w:sz w:val="20"/>
          <w:szCs w:val="20"/>
        </w:rPr>
        <w:t xml:space="preserve"> colocar además del nombre, </w:t>
      </w:r>
      <w:r w:rsidR="00614D09" w:rsidRPr="004556F4">
        <w:rPr>
          <w:rFonts w:cs="Arial"/>
          <w:sz w:val="20"/>
          <w:szCs w:val="20"/>
        </w:rPr>
        <w:t xml:space="preserve">el código presupuestal asignado a </w:t>
      </w:r>
      <w:r w:rsidR="00FC74AE" w:rsidRPr="004556F4">
        <w:rPr>
          <w:rFonts w:cs="Arial"/>
          <w:sz w:val="20"/>
          <w:szCs w:val="20"/>
        </w:rPr>
        <w:t>é</w:t>
      </w:r>
      <w:r w:rsidR="00614D09" w:rsidRPr="004556F4">
        <w:rPr>
          <w:rFonts w:cs="Arial"/>
          <w:sz w:val="20"/>
          <w:szCs w:val="20"/>
        </w:rPr>
        <w:t>ste.</w:t>
      </w:r>
    </w:p>
    <w:p w:rsidR="00A13840" w:rsidRPr="004556F4" w:rsidRDefault="00A13840" w:rsidP="00CE3903">
      <w:pPr>
        <w:tabs>
          <w:tab w:val="left" w:pos="567"/>
        </w:tabs>
        <w:spacing w:line="276" w:lineRule="auto"/>
        <w:rPr>
          <w:rFonts w:cs="Arial"/>
          <w:sz w:val="20"/>
          <w:szCs w:val="20"/>
        </w:rPr>
      </w:pPr>
    </w:p>
    <w:p w:rsidR="00344443" w:rsidRPr="004556F4" w:rsidRDefault="00A13840" w:rsidP="00CE3903">
      <w:pPr>
        <w:pStyle w:val="Default"/>
        <w:numPr>
          <w:ilvl w:val="0"/>
          <w:numId w:val="3"/>
        </w:numPr>
        <w:spacing w:line="276" w:lineRule="auto"/>
        <w:jc w:val="both"/>
        <w:rPr>
          <w:rStyle w:val="EstiloArial10ptNegritaNegro"/>
          <w:rFonts w:ascii="Arial Narrow" w:hAnsi="Arial Narrow"/>
          <w:b/>
          <w:bCs/>
        </w:rPr>
      </w:pPr>
      <w:r w:rsidRPr="004556F4">
        <w:rPr>
          <w:rStyle w:val="EstiloArial10ptNegritaNegro"/>
          <w:rFonts w:ascii="Arial Narrow" w:hAnsi="Arial Narrow"/>
          <w:b/>
          <w:bCs/>
        </w:rPr>
        <w:t>UBICACIÓN POLITICA DEL PIP DE EMERGENCIA</w:t>
      </w:r>
    </w:p>
    <w:p w:rsidR="00CE3903" w:rsidRPr="004556F4" w:rsidRDefault="00CE3903" w:rsidP="00CE3903">
      <w:pPr>
        <w:pStyle w:val="Default"/>
        <w:spacing w:line="276" w:lineRule="auto"/>
        <w:ind w:left="567" w:right="-141"/>
        <w:jc w:val="both"/>
        <w:rPr>
          <w:rFonts w:cs="Arial"/>
          <w:sz w:val="20"/>
          <w:szCs w:val="20"/>
          <w:lang w:val="es-PE"/>
        </w:rPr>
      </w:pPr>
    </w:p>
    <w:p w:rsidR="00276333" w:rsidRPr="004556F4" w:rsidRDefault="00276333" w:rsidP="00CE3903">
      <w:pPr>
        <w:pStyle w:val="Default"/>
        <w:spacing w:line="276" w:lineRule="auto"/>
        <w:ind w:left="567" w:right="-141"/>
        <w:jc w:val="both"/>
        <w:rPr>
          <w:rFonts w:cs="Arial"/>
          <w:sz w:val="20"/>
          <w:szCs w:val="20"/>
          <w:lang w:val="es-PE"/>
        </w:rPr>
      </w:pPr>
      <w:r w:rsidRPr="004556F4">
        <w:rPr>
          <w:rFonts w:cs="Arial"/>
          <w:sz w:val="20"/>
          <w:szCs w:val="20"/>
          <w:lang w:val="es-PE"/>
        </w:rPr>
        <w:t>Indicar el de</w:t>
      </w:r>
      <w:r w:rsidR="00722F41" w:rsidRPr="004556F4">
        <w:rPr>
          <w:rFonts w:cs="Arial"/>
          <w:sz w:val="20"/>
          <w:szCs w:val="20"/>
          <w:lang w:val="es-PE"/>
        </w:rPr>
        <w:t xml:space="preserve">partamento, provincia, distrito, </w:t>
      </w:r>
      <w:r w:rsidRPr="004556F4">
        <w:rPr>
          <w:rFonts w:cs="Arial"/>
          <w:sz w:val="20"/>
          <w:szCs w:val="20"/>
          <w:lang w:val="es-PE"/>
        </w:rPr>
        <w:t>localidad en donde se encuentra la infraestructura pública rehabilitada</w:t>
      </w:r>
      <w:r w:rsidR="00A13840" w:rsidRPr="004556F4">
        <w:rPr>
          <w:rFonts w:cs="Arial"/>
          <w:sz w:val="20"/>
          <w:szCs w:val="20"/>
        </w:rPr>
        <w:t>.</w:t>
      </w:r>
      <w:r w:rsidRPr="004556F4">
        <w:rPr>
          <w:rFonts w:cs="Arial"/>
          <w:sz w:val="20"/>
          <w:szCs w:val="20"/>
        </w:rPr>
        <w:t xml:space="preserve"> </w:t>
      </w:r>
      <w:r w:rsidRPr="004556F4">
        <w:rPr>
          <w:rFonts w:cs="Arial"/>
          <w:sz w:val="20"/>
          <w:szCs w:val="20"/>
          <w:lang w:val="es-PE"/>
        </w:rPr>
        <w:t xml:space="preserve">Si </w:t>
      </w:r>
      <w:r w:rsidR="0082435F" w:rsidRPr="004556F4">
        <w:rPr>
          <w:rFonts w:cs="Arial"/>
          <w:sz w:val="20"/>
          <w:szCs w:val="20"/>
          <w:lang w:val="es-PE"/>
        </w:rPr>
        <w:t>comprende varias</w:t>
      </w:r>
      <w:r w:rsidRPr="004556F4">
        <w:rPr>
          <w:rFonts w:cs="Arial"/>
          <w:sz w:val="20"/>
          <w:szCs w:val="20"/>
          <w:lang w:val="es-PE"/>
        </w:rPr>
        <w:t xml:space="preserve"> localidades, se deberá señalar el nombre de las mismas.</w:t>
      </w:r>
      <w:r w:rsidR="00722F41" w:rsidRPr="004556F4">
        <w:rPr>
          <w:rFonts w:cs="Arial"/>
          <w:sz w:val="20"/>
          <w:szCs w:val="20"/>
          <w:lang w:val="es-PE"/>
        </w:rPr>
        <w:t xml:space="preserve"> También, se debe indicar en coordenadas UTM la ubicación de la infraestructura.</w:t>
      </w:r>
    </w:p>
    <w:p w:rsidR="00A13840" w:rsidRPr="004556F4" w:rsidRDefault="00A13840" w:rsidP="00CE3903">
      <w:pPr>
        <w:tabs>
          <w:tab w:val="left" w:pos="567"/>
        </w:tabs>
        <w:spacing w:line="276" w:lineRule="auto"/>
        <w:rPr>
          <w:rFonts w:cs="Arial"/>
          <w:sz w:val="20"/>
          <w:szCs w:val="20"/>
        </w:rPr>
      </w:pPr>
    </w:p>
    <w:p w:rsidR="00A13840" w:rsidRPr="004556F4" w:rsidRDefault="00752E2C" w:rsidP="00CE3903">
      <w:pPr>
        <w:pStyle w:val="Default"/>
        <w:numPr>
          <w:ilvl w:val="0"/>
          <w:numId w:val="3"/>
        </w:numPr>
        <w:spacing w:line="276" w:lineRule="auto"/>
        <w:jc w:val="both"/>
        <w:rPr>
          <w:rStyle w:val="EstiloArial10ptNegritaNegro"/>
          <w:rFonts w:ascii="Arial Narrow" w:hAnsi="Arial Narrow"/>
          <w:b/>
          <w:bCs/>
        </w:rPr>
      </w:pPr>
      <w:r w:rsidRPr="004556F4">
        <w:rPr>
          <w:rStyle w:val="EstiloArial10ptNegritaNegro"/>
          <w:rFonts w:ascii="Arial Narrow" w:hAnsi="Arial Narrow"/>
          <w:b/>
          <w:bCs/>
        </w:rPr>
        <w:t xml:space="preserve">DOCUMENTOS </w:t>
      </w:r>
      <w:r w:rsidR="006D43E7" w:rsidRPr="004556F4">
        <w:rPr>
          <w:rStyle w:val="EstiloArial10ptNegritaNegro"/>
          <w:rFonts w:ascii="Arial Narrow" w:hAnsi="Arial Narrow"/>
          <w:b/>
          <w:bCs/>
        </w:rPr>
        <w:t xml:space="preserve">DE </w:t>
      </w:r>
      <w:r w:rsidR="00A13840" w:rsidRPr="004556F4">
        <w:rPr>
          <w:rStyle w:val="EstiloArial10ptNegritaNegro"/>
          <w:rFonts w:ascii="Arial Narrow" w:hAnsi="Arial Narrow"/>
          <w:b/>
          <w:bCs/>
        </w:rPr>
        <w:t>LA EJECUCIÓN DEL</w:t>
      </w:r>
      <w:r w:rsidR="00CA1DDB" w:rsidRPr="004556F4">
        <w:rPr>
          <w:rStyle w:val="EstiloArial10ptNegritaNegro"/>
          <w:rFonts w:ascii="Arial Narrow" w:hAnsi="Arial Narrow"/>
          <w:b/>
          <w:bCs/>
        </w:rPr>
        <w:t xml:space="preserve"> PIP DE EMERGENCIA</w:t>
      </w:r>
      <w:r w:rsidR="00EC51EC" w:rsidRPr="004556F4">
        <w:rPr>
          <w:rStyle w:val="EstiloArial10ptNegritaNegro"/>
          <w:rFonts w:ascii="Arial Narrow" w:hAnsi="Arial Narrow"/>
          <w:b/>
          <w:bCs/>
        </w:rPr>
        <w:t xml:space="preserve"> </w:t>
      </w:r>
    </w:p>
    <w:p w:rsidR="00CA1DDB" w:rsidRPr="004556F4" w:rsidRDefault="00CA1DDB" w:rsidP="00CE3903">
      <w:pPr>
        <w:tabs>
          <w:tab w:val="left" w:pos="567"/>
        </w:tabs>
        <w:spacing w:line="276" w:lineRule="auto"/>
        <w:rPr>
          <w:rFonts w:cs="Arial"/>
          <w:sz w:val="20"/>
          <w:szCs w:val="20"/>
        </w:rPr>
      </w:pPr>
    </w:p>
    <w:p w:rsidR="00A13840" w:rsidRPr="004556F4" w:rsidRDefault="004C7DEF" w:rsidP="00CE3903">
      <w:pPr>
        <w:numPr>
          <w:ilvl w:val="1"/>
          <w:numId w:val="3"/>
        </w:numPr>
        <w:tabs>
          <w:tab w:val="clear" w:pos="420"/>
          <w:tab w:val="num" w:pos="567"/>
        </w:tabs>
        <w:spacing w:line="276" w:lineRule="auto"/>
        <w:ind w:left="567" w:right="-141" w:hanging="567"/>
        <w:jc w:val="both"/>
        <w:outlineLvl w:val="2"/>
        <w:rPr>
          <w:rFonts w:cs="Arial"/>
          <w:sz w:val="20"/>
          <w:szCs w:val="20"/>
          <w:lang w:val="es-PE"/>
        </w:rPr>
      </w:pPr>
      <w:r w:rsidRPr="004556F4">
        <w:rPr>
          <w:rFonts w:cs="Arial"/>
          <w:sz w:val="20"/>
          <w:szCs w:val="20"/>
          <w:lang w:val="es-PE"/>
        </w:rPr>
        <w:t>DOCUMENTO DE LA DGIP</w:t>
      </w:r>
      <w:r w:rsidR="00CA1DDB" w:rsidRPr="004556F4">
        <w:rPr>
          <w:rFonts w:cs="Arial"/>
          <w:sz w:val="20"/>
          <w:szCs w:val="20"/>
          <w:lang w:val="es-PE"/>
        </w:rPr>
        <w:t xml:space="preserve"> QUE COMUNICA LA ELEGIBILIDAD</w:t>
      </w:r>
    </w:p>
    <w:p w:rsidR="00CE3903" w:rsidRPr="004556F4" w:rsidRDefault="00CE3903" w:rsidP="00CE3903">
      <w:pPr>
        <w:spacing w:line="276" w:lineRule="auto"/>
        <w:ind w:left="426"/>
        <w:jc w:val="both"/>
        <w:rPr>
          <w:rFonts w:cs="Arial"/>
          <w:sz w:val="20"/>
          <w:szCs w:val="20"/>
          <w:lang w:val="es-PE"/>
        </w:rPr>
      </w:pPr>
    </w:p>
    <w:p w:rsidR="00A13840" w:rsidRPr="004556F4" w:rsidRDefault="009A301D" w:rsidP="00CE3903">
      <w:pPr>
        <w:spacing w:line="276" w:lineRule="auto"/>
        <w:ind w:left="567"/>
        <w:jc w:val="both"/>
        <w:rPr>
          <w:rFonts w:cs="Arial"/>
          <w:sz w:val="20"/>
          <w:szCs w:val="20"/>
        </w:rPr>
      </w:pPr>
      <w:r w:rsidRPr="004556F4">
        <w:rPr>
          <w:rFonts w:cs="Arial"/>
          <w:sz w:val="20"/>
          <w:szCs w:val="20"/>
        </w:rPr>
        <w:lastRenderedPageBreak/>
        <w:t xml:space="preserve">Consignar </w:t>
      </w:r>
      <w:r w:rsidR="00A13840" w:rsidRPr="004556F4">
        <w:rPr>
          <w:rFonts w:cs="Arial"/>
          <w:sz w:val="20"/>
          <w:szCs w:val="20"/>
        </w:rPr>
        <w:t>el número d</w:t>
      </w:r>
      <w:r w:rsidR="004C7DEF" w:rsidRPr="004556F4">
        <w:rPr>
          <w:rFonts w:cs="Arial"/>
          <w:sz w:val="20"/>
          <w:szCs w:val="20"/>
        </w:rPr>
        <w:t>e oficio mediante el cual la DGIP</w:t>
      </w:r>
      <w:r w:rsidRPr="004556F4">
        <w:rPr>
          <w:rFonts w:cs="Arial"/>
          <w:sz w:val="20"/>
          <w:szCs w:val="20"/>
        </w:rPr>
        <w:t xml:space="preserve">, </w:t>
      </w:r>
      <w:r w:rsidR="00A13840" w:rsidRPr="004556F4">
        <w:rPr>
          <w:rFonts w:cs="Arial"/>
          <w:sz w:val="20"/>
          <w:szCs w:val="20"/>
        </w:rPr>
        <w:t xml:space="preserve">comunica a la </w:t>
      </w:r>
      <w:r w:rsidR="006C136C" w:rsidRPr="004556F4">
        <w:rPr>
          <w:rFonts w:cs="Arial"/>
          <w:sz w:val="20"/>
          <w:szCs w:val="20"/>
        </w:rPr>
        <w:t>Entidad Pública correspondiente, la</w:t>
      </w:r>
      <w:r w:rsidR="00A13840" w:rsidRPr="004556F4">
        <w:rPr>
          <w:rFonts w:cs="Arial"/>
          <w:sz w:val="20"/>
          <w:szCs w:val="20"/>
        </w:rPr>
        <w:t xml:space="preserve"> </w:t>
      </w:r>
      <w:r w:rsidR="006C136C" w:rsidRPr="004556F4">
        <w:rPr>
          <w:rFonts w:cs="Arial"/>
          <w:sz w:val="20"/>
          <w:szCs w:val="20"/>
        </w:rPr>
        <w:t>E</w:t>
      </w:r>
      <w:r w:rsidR="00A13840" w:rsidRPr="004556F4">
        <w:rPr>
          <w:rFonts w:cs="Arial"/>
          <w:sz w:val="20"/>
          <w:szCs w:val="20"/>
        </w:rPr>
        <w:t xml:space="preserve">legibilidad del PIP de </w:t>
      </w:r>
      <w:r w:rsidR="006C136C" w:rsidRPr="004556F4">
        <w:rPr>
          <w:rFonts w:cs="Arial"/>
          <w:sz w:val="20"/>
          <w:szCs w:val="20"/>
        </w:rPr>
        <w:t>E</w:t>
      </w:r>
      <w:r w:rsidR="00A13840" w:rsidRPr="004556F4">
        <w:rPr>
          <w:rFonts w:cs="Arial"/>
          <w:sz w:val="20"/>
          <w:szCs w:val="20"/>
        </w:rPr>
        <w:t>mergencia;</w:t>
      </w:r>
      <w:r w:rsidRPr="004556F4">
        <w:rPr>
          <w:rFonts w:cs="Arial"/>
          <w:sz w:val="20"/>
          <w:szCs w:val="20"/>
        </w:rPr>
        <w:t xml:space="preserve"> además se debe </w:t>
      </w:r>
      <w:r w:rsidR="005C6C54" w:rsidRPr="004556F4">
        <w:rPr>
          <w:rFonts w:cs="Arial"/>
          <w:sz w:val="20"/>
          <w:szCs w:val="20"/>
        </w:rPr>
        <w:t>consignar</w:t>
      </w:r>
      <w:r w:rsidRPr="004556F4">
        <w:rPr>
          <w:rFonts w:cs="Arial"/>
          <w:sz w:val="20"/>
          <w:szCs w:val="20"/>
        </w:rPr>
        <w:t xml:space="preserve"> </w:t>
      </w:r>
      <w:r w:rsidR="00A13840" w:rsidRPr="004556F4">
        <w:rPr>
          <w:rFonts w:cs="Arial"/>
          <w:sz w:val="20"/>
          <w:szCs w:val="20"/>
        </w:rPr>
        <w:t>la fecha de emisión del oficio</w:t>
      </w:r>
      <w:r w:rsidR="006C136C" w:rsidRPr="004556F4">
        <w:rPr>
          <w:rFonts w:cs="Arial"/>
          <w:sz w:val="20"/>
          <w:szCs w:val="20"/>
        </w:rPr>
        <w:t xml:space="preserve"> y la</w:t>
      </w:r>
      <w:r w:rsidR="00A13840" w:rsidRPr="004556F4">
        <w:rPr>
          <w:rFonts w:cs="Arial"/>
          <w:sz w:val="20"/>
          <w:szCs w:val="20"/>
        </w:rPr>
        <w:t xml:space="preserve"> inversión autorizada al PIP de</w:t>
      </w:r>
      <w:r w:rsidR="00CA1DDB" w:rsidRPr="004556F4">
        <w:rPr>
          <w:rFonts w:cs="Arial"/>
          <w:sz w:val="20"/>
          <w:szCs w:val="20"/>
        </w:rPr>
        <w:t xml:space="preserve"> </w:t>
      </w:r>
      <w:r w:rsidR="006C136C" w:rsidRPr="004556F4">
        <w:rPr>
          <w:rFonts w:cs="Arial"/>
          <w:sz w:val="20"/>
          <w:szCs w:val="20"/>
        </w:rPr>
        <w:t>E</w:t>
      </w:r>
      <w:r w:rsidR="00CA1DDB" w:rsidRPr="004556F4">
        <w:rPr>
          <w:rFonts w:cs="Arial"/>
          <w:sz w:val="20"/>
          <w:szCs w:val="20"/>
        </w:rPr>
        <w:t>mergencia.</w:t>
      </w:r>
    </w:p>
    <w:p w:rsidR="00CA1DDB" w:rsidRPr="004556F4" w:rsidRDefault="00CA1DDB" w:rsidP="00CE3903">
      <w:pPr>
        <w:tabs>
          <w:tab w:val="left" w:pos="567"/>
        </w:tabs>
        <w:spacing w:line="276" w:lineRule="auto"/>
        <w:rPr>
          <w:rFonts w:cs="Arial"/>
          <w:sz w:val="20"/>
          <w:szCs w:val="20"/>
        </w:rPr>
      </w:pPr>
    </w:p>
    <w:p w:rsidR="00A13840" w:rsidRPr="004556F4" w:rsidRDefault="00CA1DDB" w:rsidP="00CE3903">
      <w:pPr>
        <w:numPr>
          <w:ilvl w:val="1"/>
          <w:numId w:val="3"/>
        </w:numPr>
        <w:tabs>
          <w:tab w:val="clear" w:pos="420"/>
          <w:tab w:val="num" w:pos="567"/>
        </w:tabs>
        <w:spacing w:line="276" w:lineRule="auto"/>
        <w:ind w:left="567" w:right="-141" w:hanging="567"/>
        <w:jc w:val="both"/>
        <w:outlineLvl w:val="2"/>
        <w:rPr>
          <w:rFonts w:cs="Arial"/>
          <w:sz w:val="20"/>
          <w:szCs w:val="20"/>
          <w:lang w:val="es-PE"/>
        </w:rPr>
      </w:pPr>
      <w:r w:rsidRPr="004556F4">
        <w:rPr>
          <w:rFonts w:cs="Arial"/>
          <w:sz w:val="20"/>
          <w:szCs w:val="20"/>
          <w:lang w:val="es-PE"/>
        </w:rPr>
        <w:t>NÚMERO DE RESOLUCIÓN JEFATURAL</w:t>
      </w:r>
      <w:r w:rsidR="006C136C" w:rsidRPr="004556F4">
        <w:rPr>
          <w:rFonts w:cs="Arial"/>
          <w:sz w:val="20"/>
          <w:szCs w:val="20"/>
          <w:lang w:val="es-PE"/>
        </w:rPr>
        <w:t xml:space="preserve"> DEL INDECI</w:t>
      </w:r>
      <w:r w:rsidRPr="004556F4">
        <w:rPr>
          <w:rFonts w:cs="Arial"/>
          <w:sz w:val="20"/>
          <w:szCs w:val="20"/>
          <w:lang w:val="es-PE"/>
        </w:rPr>
        <w:t xml:space="preserve"> </w:t>
      </w:r>
      <w:r w:rsidR="0037527E" w:rsidRPr="004556F4">
        <w:rPr>
          <w:rFonts w:cs="Arial"/>
          <w:sz w:val="20"/>
          <w:szCs w:val="20"/>
          <w:lang w:val="es-PE"/>
        </w:rPr>
        <w:t>QUE AUTORIZA LA</w:t>
      </w:r>
      <w:r w:rsidRPr="004556F4">
        <w:rPr>
          <w:rFonts w:cs="Arial"/>
          <w:sz w:val="20"/>
          <w:szCs w:val="20"/>
          <w:lang w:val="es-PE"/>
        </w:rPr>
        <w:t xml:space="preserve"> TRANSFERENCIA</w:t>
      </w:r>
      <w:r w:rsidR="003D2222" w:rsidRPr="004556F4">
        <w:rPr>
          <w:rFonts w:cs="Arial"/>
          <w:sz w:val="20"/>
          <w:szCs w:val="20"/>
          <w:lang w:val="es-PE"/>
        </w:rPr>
        <w:t xml:space="preserve"> FINANCIERA</w:t>
      </w:r>
      <w:r w:rsidRPr="004556F4">
        <w:rPr>
          <w:rFonts w:cs="Arial"/>
          <w:sz w:val="20"/>
          <w:szCs w:val="20"/>
          <w:lang w:val="es-PE"/>
        </w:rPr>
        <w:t xml:space="preserve"> DE RECURSOS </w:t>
      </w:r>
      <w:r w:rsidR="003D2222" w:rsidRPr="004556F4">
        <w:rPr>
          <w:rFonts w:cs="Arial"/>
          <w:sz w:val="20"/>
          <w:szCs w:val="20"/>
          <w:lang w:val="es-PE"/>
        </w:rPr>
        <w:t xml:space="preserve">A </w:t>
      </w:r>
      <w:r w:rsidRPr="004556F4">
        <w:rPr>
          <w:rFonts w:cs="Arial"/>
          <w:sz w:val="20"/>
          <w:szCs w:val="20"/>
          <w:lang w:val="es-PE"/>
        </w:rPr>
        <w:t xml:space="preserve">LA </w:t>
      </w:r>
      <w:r w:rsidR="00101FAE" w:rsidRPr="004556F4">
        <w:rPr>
          <w:rFonts w:cs="Arial"/>
          <w:sz w:val="20"/>
          <w:szCs w:val="20"/>
          <w:lang w:val="es-PE"/>
        </w:rPr>
        <w:t>EJECUTORA</w:t>
      </w:r>
      <w:r w:rsidR="00B434AA" w:rsidRPr="004556F4">
        <w:rPr>
          <w:rFonts w:cs="Arial"/>
          <w:sz w:val="20"/>
          <w:szCs w:val="20"/>
          <w:lang w:val="es-PE"/>
        </w:rPr>
        <w:t xml:space="preserve"> *</w:t>
      </w:r>
    </w:p>
    <w:p w:rsidR="00CE3903" w:rsidRPr="004556F4" w:rsidRDefault="00CE3903" w:rsidP="00CE3903">
      <w:pPr>
        <w:spacing w:line="276" w:lineRule="auto"/>
        <w:ind w:left="426"/>
        <w:jc w:val="both"/>
        <w:rPr>
          <w:rFonts w:cs="Arial"/>
          <w:sz w:val="20"/>
          <w:szCs w:val="20"/>
        </w:rPr>
      </w:pPr>
    </w:p>
    <w:p w:rsidR="00A13840" w:rsidRPr="004556F4" w:rsidRDefault="003B5F50" w:rsidP="00CE3903">
      <w:pPr>
        <w:spacing w:line="276" w:lineRule="auto"/>
        <w:ind w:left="567"/>
        <w:jc w:val="both"/>
        <w:rPr>
          <w:rFonts w:cs="Arial"/>
          <w:sz w:val="20"/>
          <w:szCs w:val="20"/>
        </w:rPr>
      </w:pPr>
      <w:r w:rsidRPr="004556F4">
        <w:rPr>
          <w:rFonts w:cs="Arial"/>
          <w:sz w:val="20"/>
          <w:szCs w:val="20"/>
        </w:rPr>
        <w:t>En e</w:t>
      </w:r>
      <w:r w:rsidR="00293CC2" w:rsidRPr="004556F4">
        <w:rPr>
          <w:rFonts w:cs="Arial"/>
          <w:sz w:val="20"/>
          <w:szCs w:val="20"/>
        </w:rPr>
        <w:t>ste campo se</w:t>
      </w:r>
      <w:r w:rsidR="001D2582" w:rsidRPr="004556F4">
        <w:rPr>
          <w:rFonts w:cs="Arial"/>
          <w:sz w:val="20"/>
          <w:szCs w:val="20"/>
        </w:rPr>
        <w:t xml:space="preserve"> registrará la información, </w:t>
      </w:r>
      <w:r w:rsidR="003D2222" w:rsidRPr="004556F4">
        <w:rPr>
          <w:rFonts w:cs="Arial"/>
          <w:sz w:val="20"/>
          <w:szCs w:val="20"/>
        </w:rPr>
        <w:t xml:space="preserve">solo </w:t>
      </w:r>
      <w:r w:rsidR="00A13840" w:rsidRPr="004556F4">
        <w:rPr>
          <w:rFonts w:cs="Arial"/>
          <w:sz w:val="20"/>
          <w:szCs w:val="20"/>
        </w:rPr>
        <w:t xml:space="preserve">cuando el PIP de </w:t>
      </w:r>
      <w:r w:rsidR="00293CC2" w:rsidRPr="004556F4">
        <w:rPr>
          <w:rFonts w:cs="Arial"/>
          <w:sz w:val="20"/>
          <w:szCs w:val="20"/>
        </w:rPr>
        <w:t>E</w:t>
      </w:r>
      <w:r w:rsidR="00A13840" w:rsidRPr="004556F4">
        <w:rPr>
          <w:rFonts w:cs="Arial"/>
          <w:sz w:val="20"/>
          <w:szCs w:val="20"/>
        </w:rPr>
        <w:t>mergencia</w:t>
      </w:r>
      <w:r w:rsidR="00293CC2" w:rsidRPr="004556F4">
        <w:rPr>
          <w:rFonts w:cs="Arial"/>
          <w:sz w:val="20"/>
          <w:szCs w:val="20"/>
        </w:rPr>
        <w:t xml:space="preserve"> </w:t>
      </w:r>
      <w:r w:rsidR="001D2582" w:rsidRPr="004556F4">
        <w:rPr>
          <w:rFonts w:cs="Arial"/>
          <w:sz w:val="20"/>
          <w:szCs w:val="20"/>
        </w:rPr>
        <w:t xml:space="preserve">se ha ejecutado con recursos </w:t>
      </w:r>
      <w:r w:rsidR="00B04BB3" w:rsidRPr="004556F4">
        <w:rPr>
          <w:rFonts w:cs="Arial"/>
          <w:sz w:val="20"/>
          <w:szCs w:val="20"/>
        </w:rPr>
        <w:t>transferidos por el INDECI a la Unidad Ejecutora</w:t>
      </w:r>
      <w:r w:rsidR="00293CC2" w:rsidRPr="004556F4">
        <w:rPr>
          <w:rFonts w:cs="Arial"/>
          <w:sz w:val="20"/>
          <w:szCs w:val="20"/>
        </w:rPr>
        <w:t>. Aquí,</w:t>
      </w:r>
      <w:r w:rsidR="00A13840" w:rsidRPr="004556F4">
        <w:rPr>
          <w:rFonts w:cs="Arial"/>
          <w:sz w:val="20"/>
          <w:szCs w:val="20"/>
        </w:rPr>
        <w:t xml:space="preserve"> se debe </w:t>
      </w:r>
      <w:r w:rsidR="005C6C54" w:rsidRPr="004556F4">
        <w:rPr>
          <w:rFonts w:cs="Arial"/>
          <w:sz w:val="20"/>
          <w:szCs w:val="20"/>
        </w:rPr>
        <w:t>consignar</w:t>
      </w:r>
      <w:r w:rsidR="00A13840" w:rsidRPr="004556F4">
        <w:rPr>
          <w:rFonts w:cs="Arial"/>
          <w:sz w:val="20"/>
          <w:szCs w:val="20"/>
        </w:rPr>
        <w:t xml:space="preserve"> el número </w:t>
      </w:r>
      <w:r w:rsidR="000F03F4" w:rsidRPr="004556F4">
        <w:rPr>
          <w:rFonts w:cs="Arial"/>
          <w:sz w:val="20"/>
          <w:szCs w:val="20"/>
        </w:rPr>
        <w:t xml:space="preserve">de </w:t>
      </w:r>
      <w:r w:rsidR="00A13840" w:rsidRPr="004556F4">
        <w:rPr>
          <w:rFonts w:cs="Arial"/>
          <w:sz w:val="20"/>
          <w:szCs w:val="20"/>
        </w:rPr>
        <w:t xml:space="preserve">Resolución </w:t>
      </w:r>
      <w:proofErr w:type="spellStart"/>
      <w:r w:rsidR="00A13840" w:rsidRPr="004556F4">
        <w:rPr>
          <w:rFonts w:cs="Arial"/>
          <w:sz w:val="20"/>
          <w:szCs w:val="20"/>
        </w:rPr>
        <w:t>Jefatural</w:t>
      </w:r>
      <w:proofErr w:type="spellEnd"/>
      <w:r w:rsidR="00A13840" w:rsidRPr="004556F4">
        <w:rPr>
          <w:rFonts w:cs="Arial"/>
          <w:sz w:val="20"/>
          <w:szCs w:val="20"/>
        </w:rPr>
        <w:t xml:space="preserve"> del INDECI</w:t>
      </w:r>
      <w:r w:rsidR="000F03F4" w:rsidRPr="004556F4">
        <w:rPr>
          <w:rFonts w:cs="Arial"/>
          <w:sz w:val="20"/>
          <w:szCs w:val="20"/>
        </w:rPr>
        <w:t xml:space="preserve"> </w:t>
      </w:r>
      <w:r w:rsidR="003D2222" w:rsidRPr="004556F4">
        <w:rPr>
          <w:rFonts w:cs="Arial"/>
          <w:sz w:val="20"/>
          <w:szCs w:val="20"/>
        </w:rPr>
        <w:t>que aprueba la</w:t>
      </w:r>
      <w:r w:rsidR="000F03F4" w:rsidRPr="004556F4">
        <w:rPr>
          <w:rFonts w:cs="Arial"/>
          <w:sz w:val="20"/>
          <w:szCs w:val="20"/>
        </w:rPr>
        <w:t xml:space="preserve"> Transferencia</w:t>
      </w:r>
      <w:r w:rsidR="003D2222" w:rsidRPr="004556F4">
        <w:rPr>
          <w:rFonts w:cs="Arial"/>
          <w:sz w:val="20"/>
          <w:szCs w:val="20"/>
        </w:rPr>
        <w:t xml:space="preserve"> Financiera </w:t>
      </w:r>
      <w:r w:rsidR="00A13840" w:rsidRPr="004556F4">
        <w:rPr>
          <w:rFonts w:cs="Arial"/>
          <w:sz w:val="20"/>
          <w:szCs w:val="20"/>
        </w:rPr>
        <w:t xml:space="preserve">(Ejemplo: Resolución </w:t>
      </w:r>
      <w:proofErr w:type="spellStart"/>
      <w:r w:rsidR="00A13840" w:rsidRPr="004556F4">
        <w:rPr>
          <w:rFonts w:cs="Arial"/>
          <w:sz w:val="20"/>
          <w:szCs w:val="20"/>
        </w:rPr>
        <w:t>Jefatural</w:t>
      </w:r>
      <w:proofErr w:type="spellEnd"/>
      <w:r w:rsidR="00A13840" w:rsidRPr="004556F4">
        <w:rPr>
          <w:rFonts w:cs="Arial"/>
          <w:sz w:val="20"/>
          <w:szCs w:val="20"/>
        </w:rPr>
        <w:t xml:space="preserve"> N</w:t>
      </w:r>
      <w:r w:rsidR="00722F41" w:rsidRPr="004556F4">
        <w:rPr>
          <w:rFonts w:cs="Arial"/>
          <w:sz w:val="20"/>
          <w:szCs w:val="20"/>
        </w:rPr>
        <w:t>ro</w:t>
      </w:r>
      <w:r w:rsidR="00A13840" w:rsidRPr="004556F4">
        <w:rPr>
          <w:rFonts w:cs="Arial"/>
          <w:sz w:val="20"/>
          <w:szCs w:val="20"/>
        </w:rPr>
        <w:t>00</w:t>
      </w:r>
      <w:r w:rsidR="00CA1DDB" w:rsidRPr="004556F4">
        <w:rPr>
          <w:rFonts w:cs="Arial"/>
          <w:sz w:val="20"/>
          <w:szCs w:val="20"/>
        </w:rPr>
        <w:t>1</w:t>
      </w:r>
      <w:r w:rsidR="00A13840" w:rsidRPr="004556F4">
        <w:rPr>
          <w:rFonts w:cs="Arial"/>
          <w:sz w:val="20"/>
          <w:szCs w:val="20"/>
        </w:rPr>
        <w:t>-200</w:t>
      </w:r>
      <w:r w:rsidR="00293CC2" w:rsidRPr="004556F4">
        <w:rPr>
          <w:rFonts w:cs="Arial"/>
          <w:sz w:val="20"/>
          <w:szCs w:val="20"/>
        </w:rPr>
        <w:t>9</w:t>
      </w:r>
      <w:r w:rsidR="00A13840" w:rsidRPr="004556F4">
        <w:rPr>
          <w:rFonts w:cs="Arial"/>
          <w:sz w:val="20"/>
          <w:szCs w:val="20"/>
        </w:rPr>
        <w:t>-INDECI), fecha de publicación (Ejemplo: 29-F</w:t>
      </w:r>
      <w:r w:rsidR="00293CC2" w:rsidRPr="004556F4">
        <w:rPr>
          <w:rFonts w:cs="Arial"/>
          <w:sz w:val="20"/>
          <w:szCs w:val="20"/>
        </w:rPr>
        <w:t>e</w:t>
      </w:r>
      <w:r w:rsidR="00A13840" w:rsidRPr="004556F4">
        <w:rPr>
          <w:rFonts w:cs="Arial"/>
          <w:sz w:val="20"/>
          <w:szCs w:val="20"/>
        </w:rPr>
        <w:t>b-200</w:t>
      </w:r>
      <w:r w:rsidR="00293CC2" w:rsidRPr="004556F4">
        <w:rPr>
          <w:rFonts w:cs="Arial"/>
          <w:sz w:val="20"/>
          <w:szCs w:val="20"/>
        </w:rPr>
        <w:t>9</w:t>
      </w:r>
      <w:r w:rsidR="00A13840" w:rsidRPr="004556F4">
        <w:rPr>
          <w:rFonts w:cs="Arial"/>
          <w:sz w:val="20"/>
          <w:szCs w:val="20"/>
        </w:rPr>
        <w:t xml:space="preserve">) y monto </w:t>
      </w:r>
      <w:r w:rsidR="00D77661" w:rsidRPr="004556F4">
        <w:rPr>
          <w:rFonts w:cs="Arial"/>
          <w:sz w:val="20"/>
          <w:szCs w:val="20"/>
        </w:rPr>
        <w:t xml:space="preserve">de la </w:t>
      </w:r>
      <w:r w:rsidR="00A13840" w:rsidRPr="004556F4">
        <w:rPr>
          <w:rFonts w:cs="Arial"/>
          <w:sz w:val="20"/>
          <w:szCs w:val="20"/>
        </w:rPr>
        <w:t>transfer</w:t>
      </w:r>
      <w:r w:rsidR="00D77661" w:rsidRPr="004556F4">
        <w:rPr>
          <w:rFonts w:cs="Arial"/>
          <w:sz w:val="20"/>
          <w:szCs w:val="20"/>
        </w:rPr>
        <w:t>encia</w:t>
      </w:r>
      <w:r w:rsidR="00C41B9D" w:rsidRPr="004556F4">
        <w:rPr>
          <w:rFonts w:cs="Arial"/>
          <w:sz w:val="20"/>
          <w:szCs w:val="20"/>
        </w:rPr>
        <w:t xml:space="preserve"> financiera</w:t>
      </w:r>
      <w:r w:rsidR="00A13840" w:rsidRPr="004556F4">
        <w:rPr>
          <w:rFonts w:cs="Arial"/>
          <w:sz w:val="20"/>
          <w:szCs w:val="20"/>
        </w:rPr>
        <w:t xml:space="preserve"> (Ejemp</w:t>
      </w:r>
      <w:r w:rsidR="00CA1DDB" w:rsidRPr="004556F4">
        <w:rPr>
          <w:rFonts w:cs="Arial"/>
          <w:sz w:val="20"/>
          <w:szCs w:val="20"/>
        </w:rPr>
        <w:t>lo: S/. 1</w:t>
      </w:r>
      <w:r w:rsidR="00246379" w:rsidRPr="004556F4">
        <w:rPr>
          <w:rFonts w:cs="Arial"/>
          <w:sz w:val="20"/>
          <w:szCs w:val="20"/>
        </w:rPr>
        <w:t>5,</w:t>
      </w:r>
      <w:r w:rsidR="00CA1DDB" w:rsidRPr="004556F4">
        <w:rPr>
          <w:rFonts w:cs="Arial"/>
          <w:sz w:val="20"/>
          <w:szCs w:val="20"/>
        </w:rPr>
        <w:t>500) en Soles.</w:t>
      </w:r>
    </w:p>
    <w:p w:rsidR="00CE3903" w:rsidRPr="004556F4" w:rsidRDefault="00CE3903" w:rsidP="00CE3903">
      <w:pPr>
        <w:spacing w:line="276" w:lineRule="auto"/>
        <w:ind w:left="426"/>
        <w:jc w:val="both"/>
        <w:rPr>
          <w:rFonts w:cs="Arial"/>
          <w:sz w:val="20"/>
          <w:szCs w:val="20"/>
        </w:rPr>
      </w:pPr>
    </w:p>
    <w:p w:rsidR="00B434AA" w:rsidRPr="004556F4" w:rsidRDefault="00E702AF" w:rsidP="00CE3903">
      <w:pPr>
        <w:spacing w:line="276" w:lineRule="auto"/>
        <w:ind w:left="567"/>
        <w:jc w:val="both"/>
        <w:rPr>
          <w:rFonts w:cs="Arial"/>
          <w:sz w:val="20"/>
          <w:szCs w:val="20"/>
        </w:rPr>
      </w:pPr>
      <w:r w:rsidRPr="004556F4">
        <w:rPr>
          <w:rFonts w:cs="Arial"/>
          <w:sz w:val="20"/>
          <w:szCs w:val="20"/>
        </w:rPr>
        <w:t>*</w:t>
      </w:r>
      <w:r w:rsidR="00B434AA" w:rsidRPr="004556F4">
        <w:rPr>
          <w:rFonts w:cs="Arial"/>
          <w:sz w:val="20"/>
          <w:szCs w:val="20"/>
        </w:rPr>
        <w:t xml:space="preserve">Solo en el caso que haya recibido recursos </w:t>
      </w:r>
      <w:r w:rsidR="007534BF" w:rsidRPr="004556F4">
        <w:rPr>
          <w:rFonts w:cs="Arial"/>
          <w:sz w:val="20"/>
          <w:szCs w:val="20"/>
        </w:rPr>
        <w:t>a que hace referencia Terce</w:t>
      </w:r>
      <w:r w:rsidR="00DC7986" w:rsidRPr="004556F4">
        <w:rPr>
          <w:rFonts w:cs="Arial"/>
          <w:sz w:val="20"/>
          <w:szCs w:val="20"/>
        </w:rPr>
        <w:t xml:space="preserve">ra Disposición Final de la Ley N° </w:t>
      </w:r>
      <w:r w:rsidR="00246379" w:rsidRPr="004556F4">
        <w:rPr>
          <w:rFonts w:cs="Arial"/>
          <w:sz w:val="20"/>
          <w:szCs w:val="20"/>
        </w:rPr>
        <w:t>29952</w:t>
      </w:r>
      <w:r w:rsidRPr="004556F4">
        <w:rPr>
          <w:rFonts w:cs="Arial"/>
          <w:sz w:val="20"/>
          <w:szCs w:val="20"/>
        </w:rPr>
        <w:t>.</w:t>
      </w:r>
    </w:p>
    <w:p w:rsidR="00CA1DDB" w:rsidRPr="004556F4" w:rsidRDefault="00CA1DDB" w:rsidP="00CE3903">
      <w:pPr>
        <w:tabs>
          <w:tab w:val="left" w:pos="567"/>
        </w:tabs>
        <w:spacing w:line="276" w:lineRule="auto"/>
        <w:rPr>
          <w:rFonts w:cs="Arial"/>
          <w:sz w:val="20"/>
          <w:szCs w:val="20"/>
        </w:rPr>
      </w:pPr>
    </w:p>
    <w:p w:rsidR="00A13840" w:rsidRPr="004556F4" w:rsidRDefault="00CA1DDB" w:rsidP="00CE3903">
      <w:pPr>
        <w:numPr>
          <w:ilvl w:val="1"/>
          <w:numId w:val="3"/>
        </w:numPr>
        <w:tabs>
          <w:tab w:val="clear" w:pos="420"/>
          <w:tab w:val="num" w:pos="567"/>
        </w:tabs>
        <w:spacing w:line="276" w:lineRule="auto"/>
        <w:ind w:left="567" w:right="-141" w:hanging="567"/>
        <w:jc w:val="both"/>
        <w:outlineLvl w:val="2"/>
        <w:rPr>
          <w:rFonts w:cs="Arial"/>
          <w:sz w:val="20"/>
          <w:szCs w:val="20"/>
          <w:lang w:val="es-PE"/>
        </w:rPr>
      </w:pPr>
      <w:r w:rsidRPr="004556F4">
        <w:rPr>
          <w:rFonts w:cs="Arial"/>
          <w:sz w:val="20"/>
          <w:szCs w:val="20"/>
          <w:lang w:val="es-PE"/>
        </w:rPr>
        <w:t xml:space="preserve">RESOLUCIÓN DE LA AUTORIDAD </w:t>
      </w:r>
      <w:r w:rsidR="00BC70D1" w:rsidRPr="004556F4">
        <w:rPr>
          <w:rFonts w:cs="Arial"/>
          <w:sz w:val="20"/>
          <w:szCs w:val="20"/>
          <w:lang w:val="es-PE"/>
        </w:rPr>
        <w:t xml:space="preserve">RESPONSABLE </w:t>
      </w:r>
      <w:r w:rsidRPr="004556F4">
        <w:rPr>
          <w:rFonts w:cs="Arial"/>
          <w:sz w:val="20"/>
          <w:szCs w:val="20"/>
          <w:lang w:val="es-PE"/>
        </w:rPr>
        <w:t xml:space="preserve">DE LA </w:t>
      </w:r>
      <w:r w:rsidR="0037527E" w:rsidRPr="004556F4">
        <w:rPr>
          <w:rFonts w:cs="Arial"/>
          <w:sz w:val="20"/>
          <w:szCs w:val="20"/>
          <w:lang w:val="es-PE"/>
        </w:rPr>
        <w:t>UNIDAD EJECUTORA</w:t>
      </w:r>
      <w:r w:rsidR="00293CC2" w:rsidRPr="004556F4">
        <w:rPr>
          <w:rFonts w:cs="Arial"/>
          <w:sz w:val="20"/>
          <w:szCs w:val="20"/>
          <w:lang w:val="es-PE"/>
        </w:rPr>
        <w:t xml:space="preserve"> QUE </w:t>
      </w:r>
      <w:r w:rsidRPr="004556F4">
        <w:rPr>
          <w:rFonts w:cs="Arial"/>
          <w:sz w:val="20"/>
          <w:szCs w:val="20"/>
          <w:lang w:val="es-PE"/>
        </w:rPr>
        <w:t>APRUEBA EL EXPEDIENT</w:t>
      </w:r>
      <w:r w:rsidR="00394227" w:rsidRPr="004556F4">
        <w:rPr>
          <w:rFonts w:cs="Arial"/>
          <w:sz w:val="20"/>
          <w:szCs w:val="20"/>
          <w:lang w:val="es-PE"/>
        </w:rPr>
        <w:t>E TÉCNICO DEL PIP DE EMERGENCIA</w:t>
      </w:r>
    </w:p>
    <w:p w:rsidR="00CE3903" w:rsidRPr="004556F4" w:rsidRDefault="00CE3903" w:rsidP="00CE3903">
      <w:pPr>
        <w:spacing w:line="276" w:lineRule="auto"/>
        <w:ind w:left="426"/>
        <w:jc w:val="both"/>
        <w:rPr>
          <w:rFonts w:cs="Arial"/>
          <w:sz w:val="20"/>
          <w:szCs w:val="20"/>
        </w:rPr>
      </w:pPr>
    </w:p>
    <w:p w:rsidR="00A13840" w:rsidRPr="004556F4" w:rsidRDefault="005C6C54" w:rsidP="00CE3903">
      <w:pPr>
        <w:spacing w:line="276" w:lineRule="auto"/>
        <w:ind w:left="567"/>
        <w:jc w:val="both"/>
        <w:rPr>
          <w:rFonts w:cs="Arial"/>
          <w:sz w:val="20"/>
          <w:szCs w:val="20"/>
        </w:rPr>
      </w:pPr>
      <w:r w:rsidRPr="004556F4">
        <w:rPr>
          <w:rFonts w:cs="Arial"/>
          <w:sz w:val="20"/>
          <w:szCs w:val="20"/>
        </w:rPr>
        <w:t>Consignar</w:t>
      </w:r>
      <w:r w:rsidR="00A13840" w:rsidRPr="004556F4">
        <w:rPr>
          <w:rFonts w:cs="Arial"/>
          <w:sz w:val="20"/>
          <w:szCs w:val="20"/>
        </w:rPr>
        <w:t xml:space="preserve"> el número</w:t>
      </w:r>
      <w:r w:rsidR="00FB04A9" w:rsidRPr="004556F4">
        <w:rPr>
          <w:rFonts w:cs="Arial"/>
          <w:sz w:val="20"/>
          <w:szCs w:val="20"/>
        </w:rPr>
        <w:t xml:space="preserve"> de</w:t>
      </w:r>
      <w:r w:rsidR="00A13840" w:rsidRPr="004556F4">
        <w:rPr>
          <w:rFonts w:cs="Arial"/>
          <w:sz w:val="20"/>
          <w:szCs w:val="20"/>
        </w:rPr>
        <w:t xml:space="preserve"> Resolución que aprueba el Expediente Técnico del PIP de </w:t>
      </w:r>
      <w:r w:rsidR="00293CC2" w:rsidRPr="004556F4">
        <w:rPr>
          <w:rFonts w:cs="Arial"/>
          <w:sz w:val="20"/>
          <w:szCs w:val="20"/>
        </w:rPr>
        <w:t>E</w:t>
      </w:r>
      <w:r w:rsidR="00504DA5" w:rsidRPr="004556F4">
        <w:rPr>
          <w:rFonts w:cs="Arial"/>
          <w:sz w:val="20"/>
          <w:szCs w:val="20"/>
        </w:rPr>
        <w:t>mergencia,</w:t>
      </w:r>
      <w:r w:rsidR="00A13840" w:rsidRPr="004556F4">
        <w:rPr>
          <w:rFonts w:cs="Arial"/>
          <w:sz w:val="20"/>
          <w:szCs w:val="20"/>
        </w:rPr>
        <w:t xml:space="preserve"> emitida por </w:t>
      </w:r>
      <w:r w:rsidR="00293CC2" w:rsidRPr="004556F4">
        <w:rPr>
          <w:rFonts w:cs="Arial"/>
          <w:sz w:val="20"/>
          <w:szCs w:val="20"/>
        </w:rPr>
        <w:t xml:space="preserve">la </w:t>
      </w:r>
      <w:r w:rsidR="00A13840" w:rsidRPr="004556F4">
        <w:rPr>
          <w:rFonts w:cs="Arial"/>
          <w:sz w:val="20"/>
          <w:szCs w:val="20"/>
        </w:rPr>
        <w:t xml:space="preserve">autoridad de la </w:t>
      </w:r>
      <w:r w:rsidR="0037527E" w:rsidRPr="004556F4">
        <w:rPr>
          <w:rFonts w:cs="Arial"/>
          <w:sz w:val="20"/>
          <w:szCs w:val="20"/>
        </w:rPr>
        <w:t xml:space="preserve">Unidad </w:t>
      </w:r>
      <w:r w:rsidR="00293CC2" w:rsidRPr="004556F4">
        <w:rPr>
          <w:rFonts w:cs="Arial"/>
          <w:sz w:val="20"/>
          <w:szCs w:val="20"/>
        </w:rPr>
        <w:t>E</w:t>
      </w:r>
      <w:r w:rsidR="0037527E" w:rsidRPr="004556F4">
        <w:rPr>
          <w:rFonts w:cs="Arial"/>
          <w:sz w:val="20"/>
          <w:szCs w:val="20"/>
        </w:rPr>
        <w:t>jecutora</w:t>
      </w:r>
      <w:r w:rsidR="00293CC2" w:rsidRPr="004556F4">
        <w:rPr>
          <w:rFonts w:cs="Arial"/>
          <w:sz w:val="20"/>
          <w:szCs w:val="20"/>
        </w:rPr>
        <w:t xml:space="preserve"> correspondiente</w:t>
      </w:r>
      <w:r w:rsidR="00A13840" w:rsidRPr="004556F4">
        <w:rPr>
          <w:rFonts w:cs="Arial"/>
          <w:sz w:val="20"/>
          <w:szCs w:val="20"/>
        </w:rPr>
        <w:t xml:space="preserve">, </w:t>
      </w:r>
      <w:r w:rsidRPr="004556F4">
        <w:rPr>
          <w:rFonts w:cs="Arial"/>
          <w:sz w:val="20"/>
          <w:szCs w:val="20"/>
        </w:rPr>
        <w:t xml:space="preserve">así como </w:t>
      </w:r>
      <w:r w:rsidR="0083179F" w:rsidRPr="004556F4">
        <w:rPr>
          <w:rFonts w:cs="Arial"/>
          <w:sz w:val="20"/>
          <w:szCs w:val="20"/>
        </w:rPr>
        <w:t xml:space="preserve">la </w:t>
      </w:r>
      <w:r w:rsidR="00A13840" w:rsidRPr="004556F4">
        <w:rPr>
          <w:rFonts w:cs="Arial"/>
          <w:sz w:val="20"/>
          <w:szCs w:val="20"/>
        </w:rPr>
        <w:t>fecha de emisió</w:t>
      </w:r>
      <w:r w:rsidR="006C79F8" w:rsidRPr="004556F4">
        <w:rPr>
          <w:rFonts w:cs="Arial"/>
          <w:sz w:val="20"/>
          <w:szCs w:val="20"/>
        </w:rPr>
        <w:t>n</w:t>
      </w:r>
      <w:r w:rsidRPr="004556F4">
        <w:rPr>
          <w:rFonts w:cs="Arial"/>
          <w:sz w:val="20"/>
          <w:szCs w:val="20"/>
        </w:rPr>
        <w:t xml:space="preserve"> de la </w:t>
      </w:r>
      <w:r w:rsidR="003B5F50" w:rsidRPr="004556F4">
        <w:rPr>
          <w:rFonts w:cs="Arial"/>
          <w:sz w:val="20"/>
          <w:szCs w:val="20"/>
        </w:rPr>
        <w:t>R</w:t>
      </w:r>
      <w:r w:rsidRPr="004556F4">
        <w:rPr>
          <w:rFonts w:cs="Arial"/>
          <w:sz w:val="20"/>
          <w:szCs w:val="20"/>
        </w:rPr>
        <w:t xml:space="preserve">esolución </w:t>
      </w:r>
      <w:r w:rsidR="006C79F8" w:rsidRPr="004556F4">
        <w:rPr>
          <w:rFonts w:cs="Arial"/>
          <w:sz w:val="20"/>
          <w:szCs w:val="20"/>
        </w:rPr>
        <w:t xml:space="preserve">y </w:t>
      </w:r>
      <w:r w:rsidR="0083179F" w:rsidRPr="004556F4">
        <w:rPr>
          <w:rFonts w:cs="Arial"/>
          <w:sz w:val="20"/>
          <w:szCs w:val="20"/>
        </w:rPr>
        <w:t xml:space="preserve">el </w:t>
      </w:r>
      <w:r w:rsidR="006C79F8" w:rsidRPr="004556F4">
        <w:rPr>
          <w:rFonts w:cs="Arial"/>
          <w:sz w:val="20"/>
          <w:szCs w:val="20"/>
        </w:rPr>
        <w:t xml:space="preserve">monto de </w:t>
      </w:r>
      <w:r w:rsidR="00BE1723" w:rsidRPr="004556F4">
        <w:rPr>
          <w:rFonts w:cs="Arial"/>
          <w:sz w:val="20"/>
          <w:szCs w:val="20"/>
        </w:rPr>
        <w:t xml:space="preserve">la </w:t>
      </w:r>
      <w:r w:rsidR="006C79F8" w:rsidRPr="004556F4">
        <w:rPr>
          <w:rFonts w:cs="Arial"/>
          <w:sz w:val="20"/>
          <w:szCs w:val="20"/>
        </w:rPr>
        <w:t>inversión</w:t>
      </w:r>
      <w:r w:rsidR="00BE1723" w:rsidRPr="004556F4">
        <w:rPr>
          <w:rFonts w:cs="Arial"/>
          <w:sz w:val="20"/>
          <w:szCs w:val="20"/>
        </w:rPr>
        <w:t xml:space="preserve"> autorizada</w:t>
      </w:r>
      <w:r w:rsidR="006C79F8" w:rsidRPr="004556F4">
        <w:rPr>
          <w:rFonts w:cs="Arial"/>
          <w:sz w:val="20"/>
          <w:szCs w:val="20"/>
        </w:rPr>
        <w:t>.</w:t>
      </w:r>
    </w:p>
    <w:p w:rsidR="0079636E" w:rsidRPr="004556F4" w:rsidRDefault="0079636E" w:rsidP="00CE3903">
      <w:pPr>
        <w:pStyle w:val="Default"/>
        <w:spacing w:line="276" w:lineRule="auto"/>
        <w:rPr>
          <w:sz w:val="20"/>
          <w:szCs w:val="20"/>
        </w:rPr>
      </w:pPr>
    </w:p>
    <w:p w:rsidR="00A13840" w:rsidRPr="004556F4" w:rsidRDefault="00CA1DDB" w:rsidP="00CE3903">
      <w:pPr>
        <w:numPr>
          <w:ilvl w:val="1"/>
          <w:numId w:val="3"/>
        </w:numPr>
        <w:tabs>
          <w:tab w:val="clear" w:pos="420"/>
          <w:tab w:val="num" w:pos="567"/>
        </w:tabs>
        <w:spacing w:line="276" w:lineRule="auto"/>
        <w:ind w:left="567" w:right="-141" w:hanging="567"/>
        <w:jc w:val="both"/>
        <w:outlineLvl w:val="2"/>
        <w:rPr>
          <w:rFonts w:cs="Arial"/>
          <w:sz w:val="20"/>
          <w:szCs w:val="20"/>
          <w:lang w:val="es-PE"/>
        </w:rPr>
      </w:pPr>
      <w:r w:rsidRPr="004556F4">
        <w:rPr>
          <w:rFonts w:cs="Arial"/>
          <w:sz w:val="20"/>
          <w:szCs w:val="20"/>
          <w:lang w:val="es-PE"/>
        </w:rPr>
        <w:t xml:space="preserve">RESOLUCIÓN DE LA </w:t>
      </w:r>
      <w:r w:rsidR="00BC70D1" w:rsidRPr="004556F4">
        <w:rPr>
          <w:rFonts w:cs="Arial"/>
          <w:sz w:val="20"/>
          <w:szCs w:val="20"/>
          <w:lang w:val="es-PE"/>
        </w:rPr>
        <w:t>A</w:t>
      </w:r>
      <w:r w:rsidRPr="004556F4">
        <w:rPr>
          <w:rFonts w:cs="Arial"/>
          <w:sz w:val="20"/>
          <w:szCs w:val="20"/>
          <w:lang w:val="es-PE"/>
        </w:rPr>
        <w:t>UTORIDAD</w:t>
      </w:r>
      <w:r w:rsidR="00BC70D1" w:rsidRPr="004556F4">
        <w:rPr>
          <w:rFonts w:cs="Arial"/>
          <w:sz w:val="20"/>
          <w:szCs w:val="20"/>
          <w:lang w:val="es-PE"/>
        </w:rPr>
        <w:t xml:space="preserve"> RESPONSABLE </w:t>
      </w:r>
      <w:r w:rsidRPr="004556F4">
        <w:rPr>
          <w:rFonts w:cs="Arial"/>
          <w:sz w:val="20"/>
          <w:szCs w:val="20"/>
          <w:lang w:val="es-PE"/>
        </w:rPr>
        <w:t xml:space="preserve"> DE LA </w:t>
      </w:r>
      <w:r w:rsidR="0037527E" w:rsidRPr="004556F4">
        <w:rPr>
          <w:rFonts w:cs="Arial"/>
          <w:sz w:val="20"/>
          <w:szCs w:val="20"/>
          <w:lang w:val="es-PE"/>
        </w:rPr>
        <w:t>UNIDAD EJECUTORA</w:t>
      </w:r>
      <w:r w:rsidRPr="004556F4">
        <w:rPr>
          <w:rFonts w:cs="Arial"/>
          <w:sz w:val="20"/>
          <w:szCs w:val="20"/>
          <w:lang w:val="es-PE"/>
        </w:rPr>
        <w:t xml:space="preserve"> QUE APRUEBA LA LIQUIDACIÓN TÉCNICA</w:t>
      </w:r>
      <w:r w:rsidR="003A554F" w:rsidRPr="004556F4">
        <w:rPr>
          <w:rFonts w:cs="Arial"/>
          <w:sz w:val="20"/>
          <w:szCs w:val="20"/>
          <w:lang w:val="es-PE"/>
        </w:rPr>
        <w:t>-</w:t>
      </w:r>
      <w:r w:rsidRPr="004556F4">
        <w:rPr>
          <w:rFonts w:cs="Arial"/>
          <w:sz w:val="20"/>
          <w:szCs w:val="20"/>
          <w:lang w:val="es-PE"/>
        </w:rPr>
        <w:t xml:space="preserve">FINANCIERA DE </w:t>
      </w:r>
      <w:smartTag w:uri="urn:schemas-microsoft-com:office:smarttags" w:element="PersonName">
        <w:smartTagPr>
          <w:attr w:name="ProductID" w:val="LA EJECUCIÓN DEL PIP"/>
        </w:smartTagPr>
        <w:r w:rsidRPr="004556F4">
          <w:rPr>
            <w:rFonts w:cs="Arial"/>
            <w:sz w:val="20"/>
            <w:szCs w:val="20"/>
            <w:lang w:val="es-PE"/>
          </w:rPr>
          <w:t>LA EJECUCIÓN DEL PIP</w:t>
        </w:r>
      </w:smartTag>
      <w:r w:rsidR="00394227" w:rsidRPr="004556F4">
        <w:rPr>
          <w:rFonts w:cs="Arial"/>
          <w:sz w:val="20"/>
          <w:szCs w:val="20"/>
          <w:lang w:val="es-PE"/>
        </w:rPr>
        <w:t xml:space="preserve"> DE EMERGENCIA</w:t>
      </w:r>
    </w:p>
    <w:p w:rsidR="00CE3903" w:rsidRPr="004556F4" w:rsidRDefault="00CE3903" w:rsidP="00CE3903">
      <w:pPr>
        <w:spacing w:line="276" w:lineRule="auto"/>
        <w:ind w:left="567"/>
        <w:jc w:val="both"/>
        <w:rPr>
          <w:rFonts w:cs="Arial"/>
          <w:sz w:val="20"/>
          <w:szCs w:val="20"/>
        </w:rPr>
      </w:pPr>
    </w:p>
    <w:p w:rsidR="00A13840" w:rsidRPr="004556F4" w:rsidRDefault="001D2582" w:rsidP="00CE3903">
      <w:pPr>
        <w:spacing w:line="276" w:lineRule="auto"/>
        <w:ind w:left="567"/>
        <w:jc w:val="both"/>
        <w:rPr>
          <w:rFonts w:cs="Arial"/>
          <w:sz w:val="20"/>
          <w:szCs w:val="20"/>
        </w:rPr>
      </w:pPr>
      <w:r w:rsidRPr="004556F4">
        <w:rPr>
          <w:rFonts w:cs="Arial"/>
          <w:sz w:val="20"/>
          <w:szCs w:val="20"/>
        </w:rPr>
        <w:t xml:space="preserve">Consignar </w:t>
      </w:r>
      <w:r w:rsidR="00A13840" w:rsidRPr="004556F4">
        <w:rPr>
          <w:rFonts w:cs="Arial"/>
          <w:sz w:val="20"/>
          <w:szCs w:val="20"/>
        </w:rPr>
        <w:t>el número Resolución que aprueba la Liquidación Técnica</w:t>
      </w:r>
      <w:r w:rsidR="003A554F" w:rsidRPr="004556F4">
        <w:rPr>
          <w:rFonts w:cs="Arial"/>
          <w:sz w:val="20"/>
          <w:szCs w:val="20"/>
        </w:rPr>
        <w:t>-</w:t>
      </w:r>
      <w:r w:rsidR="00A13840" w:rsidRPr="004556F4">
        <w:rPr>
          <w:rFonts w:cs="Arial"/>
          <w:sz w:val="20"/>
          <w:szCs w:val="20"/>
        </w:rPr>
        <w:t xml:space="preserve">Financiera del PIP de </w:t>
      </w:r>
      <w:r w:rsidR="009E42AB" w:rsidRPr="004556F4">
        <w:rPr>
          <w:rFonts w:cs="Arial"/>
          <w:sz w:val="20"/>
          <w:szCs w:val="20"/>
        </w:rPr>
        <w:t>E</w:t>
      </w:r>
      <w:r w:rsidR="00A13840" w:rsidRPr="004556F4">
        <w:rPr>
          <w:rFonts w:cs="Arial"/>
          <w:sz w:val="20"/>
          <w:szCs w:val="20"/>
        </w:rPr>
        <w:t xml:space="preserve">mergencia, emitida por </w:t>
      </w:r>
      <w:r w:rsidR="009E42AB" w:rsidRPr="004556F4">
        <w:rPr>
          <w:rFonts w:cs="Arial"/>
          <w:sz w:val="20"/>
          <w:szCs w:val="20"/>
        </w:rPr>
        <w:t>la</w:t>
      </w:r>
      <w:r w:rsidR="00A13840" w:rsidRPr="004556F4">
        <w:rPr>
          <w:rFonts w:cs="Arial"/>
          <w:sz w:val="20"/>
          <w:szCs w:val="20"/>
        </w:rPr>
        <w:t xml:space="preserve"> autoridad competente de la </w:t>
      </w:r>
      <w:r w:rsidR="0037527E" w:rsidRPr="004556F4">
        <w:rPr>
          <w:rFonts w:cs="Arial"/>
          <w:sz w:val="20"/>
          <w:szCs w:val="20"/>
        </w:rPr>
        <w:t>Unidad Ejecutora correspondiente</w:t>
      </w:r>
      <w:r w:rsidR="00A13840" w:rsidRPr="004556F4">
        <w:rPr>
          <w:rFonts w:cs="Arial"/>
          <w:sz w:val="20"/>
          <w:szCs w:val="20"/>
        </w:rPr>
        <w:t xml:space="preserve">, </w:t>
      </w:r>
      <w:r w:rsidR="0083179F" w:rsidRPr="004556F4">
        <w:rPr>
          <w:rFonts w:cs="Arial"/>
          <w:sz w:val="20"/>
          <w:szCs w:val="20"/>
        </w:rPr>
        <w:t xml:space="preserve">la </w:t>
      </w:r>
      <w:r w:rsidR="00A13840" w:rsidRPr="004556F4">
        <w:rPr>
          <w:rFonts w:cs="Arial"/>
          <w:sz w:val="20"/>
          <w:szCs w:val="20"/>
        </w:rPr>
        <w:t xml:space="preserve">fecha de emisión y </w:t>
      </w:r>
      <w:r w:rsidR="0083179F" w:rsidRPr="004556F4">
        <w:rPr>
          <w:rFonts w:cs="Arial"/>
          <w:sz w:val="20"/>
          <w:szCs w:val="20"/>
        </w:rPr>
        <w:t xml:space="preserve">el </w:t>
      </w:r>
      <w:r w:rsidR="00A13840" w:rsidRPr="004556F4">
        <w:rPr>
          <w:rFonts w:cs="Arial"/>
          <w:sz w:val="20"/>
          <w:szCs w:val="20"/>
        </w:rPr>
        <w:t xml:space="preserve">monto </w:t>
      </w:r>
      <w:r w:rsidR="00BE1723" w:rsidRPr="004556F4">
        <w:rPr>
          <w:rFonts w:cs="Arial"/>
          <w:sz w:val="20"/>
          <w:szCs w:val="20"/>
        </w:rPr>
        <w:t>por el cual se</w:t>
      </w:r>
      <w:r w:rsidR="009E42AB" w:rsidRPr="004556F4">
        <w:rPr>
          <w:rFonts w:cs="Arial"/>
          <w:sz w:val="20"/>
          <w:szCs w:val="20"/>
        </w:rPr>
        <w:t xml:space="preserve"> </w:t>
      </w:r>
      <w:r w:rsidR="00BE1723" w:rsidRPr="004556F4">
        <w:rPr>
          <w:rFonts w:cs="Arial"/>
          <w:sz w:val="20"/>
          <w:szCs w:val="20"/>
        </w:rPr>
        <w:t xml:space="preserve">emite </w:t>
      </w:r>
      <w:r w:rsidR="009E42AB" w:rsidRPr="004556F4">
        <w:rPr>
          <w:rFonts w:cs="Arial"/>
          <w:sz w:val="20"/>
          <w:szCs w:val="20"/>
        </w:rPr>
        <w:t>la</w:t>
      </w:r>
      <w:r w:rsidR="00A13840" w:rsidRPr="004556F4">
        <w:rPr>
          <w:rFonts w:cs="Arial"/>
          <w:sz w:val="20"/>
          <w:szCs w:val="20"/>
        </w:rPr>
        <w:t xml:space="preserve"> </w:t>
      </w:r>
      <w:r w:rsidR="00BE1723" w:rsidRPr="004556F4">
        <w:rPr>
          <w:rFonts w:cs="Arial"/>
          <w:sz w:val="20"/>
          <w:szCs w:val="20"/>
        </w:rPr>
        <w:t xml:space="preserve">resolución de </w:t>
      </w:r>
      <w:r w:rsidR="00A13840" w:rsidRPr="004556F4">
        <w:rPr>
          <w:rFonts w:cs="Arial"/>
          <w:sz w:val="20"/>
          <w:szCs w:val="20"/>
        </w:rPr>
        <w:t>liquidación.</w:t>
      </w:r>
    </w:p>
    <w:p w:rsidR="00A13840" w:rsidRPr="004556F4" w:rsidRDefault="00A13840" w:rsidP="00CE3903">
      <w:pPr>
        <w:tabs>
          <w:tab w:val="left" w:pos="567"/>
        </w:tabs>
        <w:spacing w:after="100" w:afterAutospacing="1" w:line="276" w:lineRule="auto"/>
        <w:ind w:left="357"/>
        <w:jc w:val="both"/>
        <w:rPr>
          <w:rFonts w:cs="Arial"/>
          <w:noProof/>
          <w:sz w:val="20"/>
          <w:szCs w:val="20"/>
          <w:lang w:val="es-PE"/>
        </w:rPr>
      </w:pPr>
    </w:p>
    <w:p w:rsidR="00835B6B" w:rsidRPr="004556F4" w:rsidRDefault="00A13840" w:rsidP="00E8628C">
      <w:pPr>
        <w:pStyle w:val="Default"/>
        <w:numPr>
          <w:ilvl w:val="0"/>
          <w:numId w:val="3"/>
        </w:numPr>
        <w:spacing w:line="276" w:lineRule="auto"/>
        <w:jc w:val="both"/>
        <w:rPr>
          <w:rStyle w:val="EstiloArial10ptNegritaNegro"/>
          <w:rFonts w:ascii="Arial Narrow" w:hAnsi="Arial Narrow" w:cs="Arial Narrow"/>
          <w:caps w:val="0"/>
        </w:rPr>
      </w:pPr>
      <w:r w:rsidRPr="004556F4">
        <w:rPr>
          <w:rStyle w:val="EstiloArial10ptNegritaNegro"/>
          <w:rFonts w:ascii="Arial Narrow" w:hAnsi="Arial Narrow"/>
          <w:b/>
          <w:bCs/>
        </w:rPr>
        <w:t>INFORMACIÓN DE LA EJECUCIÓN</w:t>
      </w:r>
    </w:p>
    <w:p w:rsidR="00722F41" w:rsidRPr="004556F4" w:rsidRDefault="00722F41" w:rsidP="00722F41">
      <w:pPr>
        <w:pStyle w:val="Default"/>
        <w:spacing w:line="276" w:lineRule="auto"/>
        <w:ind w:left="567"/>
        <w:jc w:val="both"/>
        <w:rPr>
          <w:sz w:val="20"/>
          <w:szCs w:val="20"/>
        </w:rPr>
      </w:pPr>
    </w:p>
    <w:p w:rsidR="00A803DE" w:rsidRPr="004556F4" w:rsidRDefault="00157B3C" w:rsidP="00CE3903">
      <w:pPr>
        <w:numPr>
          <w:ilvl w:val="1"/>
          <w:numId w:val="3"/>
        </w:numPr>
        <w:tabs>
          <w:tab w:val="clear" w:pos="420"/>
          <w:tab w:val="num" w:pos="567"/>
        </w:tabs>
        <w:spacing w:line="276" w:lineRule="auto"/>
        <w:ind w:left="567" w:right="-141" w:hanging="567"/>
        <w:jc w:val="both"/>
        <w:outlineLvl w:val="2"/>
        <w:rPr>
          <w:rFonts w:cs="Arial"/>
          <w:sz w:val="20"/>
          <w:szCs w:val="20"/>
          <w:lang w:val="es-PE"/>
        </w:rPr>
      </w:pPr>
      <w:r w:rsidRPr="004556F4">
        <w:rPr>
          <w:rFonts w:cs="Arial"/>
          <w:sz w:val="20"/>
          <w:szCs w:val="20"/>
          <w:lang w:val="es-PE"/>
        </w:rPr>
        <w:t xml:space="preserve">PERÍODO DE </w:t>
      </w:r>
      <w:r w:rsidR="0080586C" w:rsidRPr="004556F4">
        <w:rPr>
          <w:rFonts w:cs="Arial"/>
          <w:sz w:val="20"/>
          <w:szCs w:val="20"/>
          <w:lang w:val="es-PE"/>
        </w:rPr>
        <w:t xml:space="preserve">EJECUCIÓN </w:t>
      </w:r>
      <w:r w:rsidR="00625090" w:rsidRPr="004556F4">
        <w:rPr>
          <w:sz w:val="20"/>
          <w:szCs w:val="20"/>
          <w:lang w:val="es-PE"/>
        </w:rPr>
        <w:t>DEL PIP DE EMERGENCIA</w:t>
      </w:r>
      <w:r w:rsidR="00625090" w:rsidRPr="004556F4">
        <w:rPr>
          <w:rFonts w:cs="Arial"/>
          <w:sz w:val="20"/>
          <w:szCs w:val="20"/>
          <w:lang w:val="es-PE"/>
        </w:rPr>
        <w:t xml:space="preserve"> </w:t>
      </w:r>
    </w:p>
    <w:p w:rsidR="00CE3903" w:rsidRPr="004556F4" w:rsidRDefault="00CE3903" w:rsidP="00CE3903">
      <w:pPr>
        <w:spacing w:line="276" w:lineRule="auto"/>
        <w:ind w:left="420"/>
        <w:jc w:val="both"/>
        <w:outlineLvl w:val="2"/>
        <w:rPr>
          <w:rFonts w:cs="Arial"/>
          <w:sz w:val="20"/>
          <w:szCs w:val="20"/>
        </w:rPr>
      </w:pPr>
    </w:p>
    <w:p w:rsidR="00A803DE" w:rsidRPr="004556F4" w:rsidRDefault="00A803DE" w:rsidP="00CE3903">
      <w:pPr>
        <w:spacing w:line="276" w:lineRule="auto"/>
        <w:ind w:left="567"/>
        <w:jc w:val="both"/>
        <w:outlineLvl w:val="2"/>
        <w:rPr>
          <w:rFonts w:cs="Arial"/>
          <w:sz w:val="20"/>
          <w:szCs w:val="20"/>
        </w:rPr>
      </w:pPr>
      <w:r w:rsidRPr="004556F4">
        <w:rPr>
          <w:rFonts w:cs="Arial"/>
          <w:sz w:val="20"/>
          <w:szCs w:val="20"/>
        </w:rPr>
        <w:t xml:space="preserve">El plazo de ejecución del PIP de Emergencia debe considerar: i) los procesos administrativos  realizados después de la transferencia financiera por parte del INDECI a la Unidad Ejecutora, ii) elaboración del expediente técnico, iii) ejecución de la obra, iv) liquidación, entrega y recepción de la obra y v) elaboración de la Ficha de Ejecución del PIP de Emergencia. </w:t>
      </w:r>
    </w:p>
    <w:p w:rsidR="00A803DE" w:rsidRPr="004556F4" w:rsidRDefault="00A803DE" w:rsidP="00CE3903">
      <w:pPr>
        <w:spacing w:line="276" w:lineRule="auto"/>
        <w:ind w:left="567"/>
        <w:jc w:val="both"/>
        <w:rPr>
          <w:rFonts w:cs="Arial"/>
          <w:sz w:val="20"/>
          <w:szCs w:val="20"/>
        </w:rPr>
      </w:pPr>
    </w:p>
    <w:p w:rsidR="00157B3C" w:rsidRPr="004556F4" w:rsidRDefault="00157B3C" w:rsidP="00CE3903">
      <w:pPr>
        <w:spacing w:line="276" w:lineRule="auto"/>
        <w:ind w:left="567"/>
        <w:jc w:val="both"/>
        <w:rPr>
          <w:rFonts w:cs="Arial"/>
          <w:sz w:val="20"/>
          <w:szCs w:val="20"/>
        </w:rPr>
      </w:pPr>
      <w:r w:rsidRPr="004556F4">
        <w:rPr>
          <w:rFonts w:cs="Arial"/>
          <w:sz w:val="20"/>
          <w:szCs w:val="20"/>
        </w:rPr>
        <w:t>En el ítem a)</w:t>
      </w:r>
      <w:r w:rsidR="00504DA5" w:rsidRPr="004556F4">
        <w:rPr>
          <w:rFonts w:cs="Arial"/>
          <w:sz w:val="20"/>
          <w:szCs w:val="20"/>
        </w:rPr>
        <w:t>,</w:t>
      </w:r>
      <w:r w:rsidRPr="004556F4">
        <w:rPr>
          <w:rFonts w:cs="Arial"/>
          <w:sz w:val="20"/>
          <w:szCs w:val="20"/>
        </w:rPr>
        <w:t xml:space="preserve"> </w:t>
      </w:r>
      <w:r w:rsidR="00625090" w:rsidRPr="004556F4">
        <w:rPr>
          <w:rFonts w:cs="Arial"/>
          <w:sz w:val="20"/>
          <w:szCs w:val="20"/>
        </w:rPr>
        <w:t xml:space="preserve">consignar </w:t>
      </w:r>
      <w:r w:rsidRPr="004556F4">
        <w:rPr>
          <w:rFonts w:cs="Arial"/>
          <w:sz w:val="20"/>
          <w:szCs w:val="20"/>
        </w:rPr>
        <w:t xml:space="preserve">el plazo </w:t>
      </w:r>
      <w:r w:rsidR="008F7415" w:rsidRPr="004556F4">
        <w:rPr>
          <w:rFonts w:cs="Arial"/>
          <w:sz w:val="20"/>
          <w:szCs w:val="20"/>
        </w:rPr>
        <w:t>de ejecución del PIP</w:t>
      </w:r>
      <w:r w:rsidR="00A803DE" w:rsidRPr="004556F4">
        <w:rPr>
          <w:rFonts w:cs="Arial"/>
          <w:sz w:val="20"/>
          <w:szCs w:val="20"/>
        </w:rPr>
        <w:t xml:space="preserve"> </w:t>
      </w:r>
      <w:r w:rsidR="00625090" w:rsidRPr="004556F4">
        <w:rPr>
          <w:rFonts w:cs="Arial"/>
          <w:sz w:val="20"/>
          <w:szCs w:val="20"/>
        </w:rPr>
        <w:t xml:space="preserve">establecido </w:t>
      </w:r>
      <w:r w:rsidR="003D7D07" w:rsidRPr="004556F4">
        <w:rPr>
          <w:rFonts w:cs="Arial"/>
          <w:sz w:val="20"/>
          <w:szCs w:val="20"/>
        </w:rPr>
        <w:t xml:space="preserve">en </w:t>
      </w:r>
      <w:r w:rsidRPr="004556F4">
        <w:rPr>
          <w:rFonts w:cs="Arial"/>
          <w:sz w:val="20"/>
          <w:szCs w:val="20"/>
        </w:rPr>
        <w:t xml:space="preserve">la </w:t>
      </w:r>
      <w:r w:rsidR="008F7415" w:rsidRPr="004556F4">
        <w:rPr>
          <w:rFonts w:cs="Arial"/>
          <w:sz w:val="20"/>
          <w:szCs w:val="20"/>
        </w:rPr>
        <w:t xml:space="preserve">Ficha </w:t>
      </w:r>
      <w:r w:rsidRPr="004556F4">
        <w:rPr>
          <w:rFonts w:cs="Arial"/>
          <w:sz w:val="20"/>
          <w:szCs w:val="20"/>
        </w:rPr>
        <w:t xml:space="preserve">Técnica del PIP </w:t>
      </w:r>
      <w:r w:rsidR="008F7415" w:rsidRPr="004556F4">
        <w:rPr>
          <w:rFonts w:cs="Arial"/>
          <w:sz w:val="20"/>
          <w:szCs w:val="20"/>
        </w:rPr>
        <w:t>d</w:t>
      </w:r>
      <w:r w:rsidRPr="004556F4">
        <w:rPr>
          <w:rFonts w:cs="Arial"/>
          <w:sz w:val="20"/>
          <w:szCs w:val="20"/>
        </w:rPr>
        <w:t xml:space="preserve">e Emergencia </w:t>
      </w:r>
      <w:r w:rsidR="003D7D07" w:rsidRPr="004556F4">
        <w:rPr>
          <w:rFonts w:cs="Arial"/>
          <w:sz w:val="20"/>
          <w:szCs w:val="20"/>
        </w:rPr>
        <w:t>declarada elegible.</w:t>
      </w:r>
    </w:p>
    <w:p w:rsidR="0001284D" w:rsidRPr="004556F4" w:rsidRDefault="0001284D" w:rsidP="00CE3903">
      <w:pPr>
        <w:spacing w:line="276" w:lineRule="auto"/>
        <w:ind w:left="567"/>
        <w:jc w:val="both"/>
        <w:rPr>
          <w:rFonts w:cs="Arial"/>
          <w:sz w:val="20"/>
          <w:szCs w:val="20"/>
        </w:rPr>
      </w:pPr>
    </w:p>
    <w:p w:rsidR="00504DA5" w:rsidRPr="004556F4" w:rsidRDefault="00157B3C" w:rsidP="00CE3903">
      <w:pPr>
        <w:spacing w:line="276" w:lineRule="auto"/>
        <w:ind w:left="567"/>
        <w:jc w:val="both"/>
        <w:rPr>
          <w:rFonts w:cs="Arial"/>
          <w:sz w:val="20"/>
          <w:szCs w:val="20"/>
        </w:rPr>
      </w:pPr>
      <w:r w:rsidRPr="004556F4">
        <w:rPr>
          <w:rFonts w:cs="Arial"/>
          <w:sz w:val="20"/>
          <w:szCs w:val="20"/>
        </w:rPr>
        <w:t>En el ítem b)</w:t>
      </w:r>
      <w:r w:rsidR="00504DA5" w:rsidRPr="004556F4">
        <w:rPr>
          <w:rFonts w:cs="Arial"/>
          <w:sz w:val="20"/>
          <w:szCs w:val="20"/>
        </w:rPr>
        <w:t xml:space="preserve">, </w:t>
      </w:r>
      <w:r w:rsidR="005C6C54" w:rsidRPr="004556F4">
        <w:rPr>
          <w:rFonts w:cs="Arial"/>
          <w:sz w:val="20"/>
          <w:szCs w:val="20"/>
        </w:rPr>
        <w:t>consignar</w:t>
      </w:r>
      <w:r w:rsidR="00504DA5" w:rsidRPr="004556F4">
        <w:rPr>
          <w:rFonts w:cs="Arial"/>
          <w:sz w:val="20"/>
          <w:szCs w:val="20"/>
        </w:rPr>
        <w:t xml:space="preserve"> la fecha en la que se inició la ejecución de la obra.</w:t>
      </w:r>
    </w:p>
    <w:p w:rsidR="0001284D" w:rsidRPr="004556F4" w:rsidRDefault="0001284D" w:rsidP="00CE3903">
      <w:pPr>
        <w:spacing w:line="276" w:lineRule="auto"/>
        <w:ind w:left="567"/>
        <w:jc w:val="both"/>
        <w:rPr>
          <w:rFonts w:cs="Arial"/>
          <w:sz w:val="20"/>
          <w:szCs w:val="20"/>
        </w:rPr>
      </w:pPr>
    </w:p>
    <w:p w:rsidR="00C10A0F" w:rsidRPr="004556F4" w:rsidRDefault="00504DA5" w:rsidP="00CE3903">
      <w:pPr>
        <w:spacing w:line="276" w:lineRule="auto"/>
        <w:ind w:left="567"/>
        <w:jc w:val="both"/>
        <w:rPr>
          <w:rFonts w:cs="Arial"/>
          <w:sz w:val="20"/>
          <w:szCs w:val="20"/>
        </w:rPr>
      </w:pPr>
      <w:r w:rsidRPr="004556F4">
        <w:rPr>
          <w:rFonts w:cs="Arial"/>
          <w:sz w:val="20"/>
          <w:szCs w:val="20"/>
        </w:rPr>
        <w:t xml:space="preserve">En el ítem c), </w:t>
      </w:r>
      <w:r w:rsidR="005C6C54" w:rsidRPr="004556F4">
        <w:rPr>
          <w:rFonts w:cs="Arial"/>
          <w:sz w:val="20"/>
          <w:szCs w:val="20"/>
        </w:rPr>
        <w:t>consignar</w:t>
      </w:r>
      <w:r w:rsidR="00157B3C" w:rsidRPr="004556F4">
        <w:rPr>
          <w:rFonts w:cs="Arial"/>
          <w:sz w:val="20"/>
          <w:szCs w:val="20"/>
        </w:rPr>
        <w:t xml:space="preserve"> </w:t>
      </w:r>
      <w:r w:rsidR="00C10A0F" w:rsidRPr="004556F4">
        <w:rPr>
          <w:rFonts w:cs="Arial"/>
          <w:sz w:val="20"/>
          <w:szCs w:val="20"/>
        </w:rPr>
        <w:t xml:space="preserve">la fecha en </w:t>
      </w:r>
      <w:r w:rsidR="00F720C4" w:rsidRPr="004556F4">
        <w:rPr>
          <w:rFonts w:cs="Arial"/>
          <w:sz w:val="20"/>
          <w:szCs w:val="20"/>
        </w:rPr>
        <w:t>la</w:t>
      </w:r>
      <w:r w:rsidR="00C10A0F" w:rsidRPr="004556F4">
        <w:rPr>
          <w:rFonts w:cs="Arial"/>
          <w:sz w:val="20"/>
          <w:szCs w:val="20"/>
        </w:rPr>
        <w:t xml:space="preserve"> que culminó la ejecución de</w:t>
      </w:r>
      <w:r w:rsidR="00A432BF" w:rsidRPr="004556F4">
        <w:rPr>
          <w:rFonts w:cs="Arial"/>
          <w:sz w:val="20"/>
          <w:szCs w:val="20"/>
        </w:rPr>
        <w:t xml:space="preserve"> la obra</w:t>
      </w:r>
      <w:r w:rsidR="00C10A0F" w:rsidRPr="004556F4">
        <w:rPr>
          <w:rFonts w:cs="Arial"/>
          <w:sz w:val="20"/>
          <w:szCs w:val="20"/>
        </w:rPr>
        <w:t>.</w:t>
      </w:r>
    </w:p>
    <w:p w:rsidR="00157B3C" w:rsidRPr="004556F4" w:rsidRDefault="00157B3C" w:rsidP="00CE3903">
      <w:pPr>
        <w:tabs>
          <w:tab w:val="left" w:pos="567"/>
        </w:tabs>
        <w:spacing w:line="276" w:lineRule="auto"/>
        <w:ind w:left="567"/>
        <w:jc w:val="both"/>
        <w:rPr>
          <w:rFonts w:cs="Arial"/>
          <w:sz w:val="20"/>
          <w:szCs w:val="20"/>
        </w:rPr>
      </w:pPr>
    </w:p>
    <w:p w:rsidR="00206A9A" w:rsidRPr="004556F4" w:rsidRDefault="00206A9A" w:rsidP="00CE3903">
      <w:pPr>
        <w:numPr>
          <w:ilvl w:val="1"/>
          <w:numId w:val="3"/>
        </w:numPr>
        <w:tabs>
          <w:tab w:val="clear" w:pos="420"/>
          <w:tab w:val="num" w:pos="567"/>
        </w:tabs>
        <w:spacing w:line="276" w:lineRule="auto"/>
        <w:ind w:left="567" w:right="-141" w:hanging="567"/>
        <w:jc w:val="both"/>
        <w:outlineLvl w:val="2"/>
        <w:rPr>
          <w:rFonts w:cs="Arial"/>
          <w:sz w:val="20"/>
          <w:szCs w:val="20"/>
          <w:lang w:val="es-PE"/>
        </w:rPr>
      </w:pPr>
      <w:r w:rsidRPr="004556F4">
        <w:rPr>
          <w:rFonts w:cs="Arial"/>
          <w:sz w:val="20"/>
          <w:szCs w:val="20"/>
          <w:lang w:val="es-PE"/>
        </w:rPr>
        <w:t xml:space="preserve">MODALIDAD DE EJECUCIÓN </w:t>
      </w:r>
      <w:r w:rsidR="004418B9" w:rsidRPr="004556F4">
        <w:rPr>
          <w:rFonts w:cs="Arial"/>
          <w:sz w:val="20"/>
          <w:szCs w:val="20"/>
          <w:lang w:val="es-PE"/>
        </w:rPr>
        <w:t xml:space="preserve">DE LA </w:t>
      </w:r>
      <w:r w:rsidR="003F5500" w:rsidRPr="004556F4">
        <w:rPr>
          <w:rFonts w:cs="Arial"/>
          <w:sz w:val="20"/>
          <w:szCs w:val="20"/>
          <w:lang w:val="es-PE"/>
        </w:rPr>
        <w:t>OBRA</w:t>
      </w:r>
    </w:p>
    <w:p w:rsidR="00CE3903" w:rsidRPr="004556F4" w:rsidRDefault="00CE3903" w:rsidP="00CE3903">
      <w:pPr>
        <w:spacing w:line="276" w:lineRule="auto"/>
        <w:ind w:left="426"/>
        <w:jc w:val="both"/>
        <w:rPr>
          <w:rFonts w:cs="Arial"/>
          <w:sz w:val="20"/>
          <w:szCs w:val="20"/>
        </w:rPr>
      </w:pPr>
    </w:p>
    <w:p w:rsidR="00206A9A" w:rsidRPr="004556F4" w:rsidRDefault="00206A9A" w:rsidP="00CE3903">
      <w:pPr>
        <w:spacing w:line="276" w:lineRule="auto"/>
        <w:ind w:left="567"/>
        <w:jc w:val="both"/>
        <w:rPr>
          <w:rFonts w:cs="Arial"/>
          <w:sz w:val="20"/>
          <w:szCs w:val="20"/>
        </w:rPr>
      </w:pPr>
      <w:r w:rsidRPr="004556F4">
        <w:rPr>
          <w:rFonts w:cs="Arial"/>
          <w:sz w:val="20"/>
          <w:szCs w:val="20"/>
        </w:rPr>
        <w:t xml:space="preserve">En este ítem, se debe </w:t>
      </w:r>
      <w:r w:rsidR="005C6C54" w:rsidRPr="004556F4">
        <w:rPr>
          <w:rFonts w:cs="Arial"/>
          <w:sz w:val="20"/>
          <w:szCs w:val="20"/>
        </w:rPr>
        <w:t>consignar</w:t>
      </w:r>
      <w:r w:rsidRPr="004556F4">
        <w:rPr>
          <w:rFonts w:cs="Arial"/>
          <w:sz w:val="20"/>
          <w:szCs w:val="20"/>
        </w:rPr>
        <w:t xml:space="preserve"> la modalidad </w:t>
      </w:r>
      <w:r w:rsidR="004418B9" w:rsidRPr="004556F4">
        <w:rPr>
          <w:rFonts w:cs="Arial"/>
          <w:sz w:val="20"/>
          <w:szCs w:val="20"/>
        </w:rPr>
        <w:t xml:space="preserve">que se empleó en la </w:t>
      </w:r>
      <w:r w:rsidRPr="004556F4">
        <w:rPr>
          <w:rFonts w:cs="Arial"/>
          <w:sz w:val="20"/>
          <w:szCs w:val="20"/>
        </w:rPr>
        <w:t xml:space="preserve">ejecución </w:t>
      </w:r>
      <w:r w:rsidR="003F5500" w:rsidRPr="004556F4">
        <w:rPr>
          <w:rFonts w:cs="Arial"/>
          <w:sz w:val="20"/>
          <w:szCs w:val="20"/>
        </w:rPr>
        <w:t>de</w:t>
      </w:r>
      <w:r w:rsidRPr="004556F4">
        <w:rPr>
          <w:rFonts w:cs="Arial"/>
          <w:sz w:val="20"/>
          <w:szCs w:val="20"/>
        </w:rPr>
        <w:t xml:space="preserve"> la obra</w:t>
      </w:r>
      <w:r w:rsidR="003F5500" w:rsidRPr="004556F4">
        <w:rPr>
          <w:rFonts w:cs="Arial"/>
          <w:sz w:val="20"/>
          <w:szCs w:val="20"/>
        </w:rPr>
        <w:t xml:space="preserve">, </w:t>
      </w:r>
      <w:r w:rsidR="004418B9" w:rsidRPr="004556F4">
        <w:rPr>
          <w:rFonts w:cs="Arial"/>
          <w:sz w:val="20"/>
          <w:szCs w:val="20"/>
        </w:rPr>
        <w:t xml:space="preserve">que puede ser </w:t>
      </w:r>
      <w:r w:rsidR="003F5500" w:rsidRPr="004556F4">
        <w:rPr>
          <w:rFonts w:cs="Arial"/>
          <w:sz w:val="20"/>
          <w:szCs w:val="20"/>
        </w:rPr>
        <w:t>p</w:t>
      </w:r>
      <w:r w:rsidR="00C957C9" w:rsidRPr="004556F4">
        <w:rPr>
          <w:rFonts w:cs="Arial"/>
          <w:sz w:val="20"/>
          <w:szCs w:val="20"/>
        </w:rPr>
        <w:t xml:space="preserve">or </w:t>
      </w:r>
      <w:r w:rsidR="000106DA" w:rsidRPr="004556F4">
        <w:rPr>
          <w:rFonts w:cs="Arial"/>
          <w:sz w:val="20"/>
          <w:szCs w:val="20"/>
        </w:rPr>
        <w:t xml:space="preserve">Ejecución Presupuestaria </w:t>
      </w:r>
      <w:r w:rsidR="003F5500" w:rsidRPr="004556F4">
        <w:rPr>
          <w:rFonts w:cs="Arial"/>
          <w:sz w:val="20"/>
          <w:szCs w:val="20"/>
        </w:rPr>
        <w:t>D</w:t>
      </w:r>
      <w:r w:rsidR="00C957C9" w:rsidRPr="004556F4">
        <w:rPr>
          <w:rFonts w:cs="Arial"/>
          <w:sz w:val="20"/>
          <w:szCs w:val="20"/>
        </w:rPr>
        <w:t>irecta o Contrata</w:t>
      </w:r>
      <w:r w:rsidR="004418B9" w:rsidRPr="004556F4">
        <w:rPr>
          <w:rFonts w:cs="Arial"/>
          <w:sz w:val="20"/>
          <w:szCs w:val="20"/>
        </w:rPr>
        <w:t xml:space="preserve">, </w:t>
      </w:r>
      <w:r w:rsidR="00D1169F" w:rsidRPr="004556F4">
        <w:rPr>
          <w:rFonts w:cs="Arial"/>
          <w:sz w:val="20"/>
          <w:szCs w:val="20"/>
        </w:rPr>
        <w:t>establecida en</w:t>
      </w:r>
      <w:r w:rsidRPr="004556F4">
        <w:rPr>
          <w:rFonts w:cs="Arial"/>
          <w:sz w:val="20"/>
          <w:szCs w:val="20"/>
        </w:rPr>
        <w:t xml:space="preserve"> </w:t>
      </w:r>
      <w:r w:rsidR="003808B0" w:rsidRPr="004556F4">
        <w:rPr>
          <w:rFonts w:cs="Arial"/>
          <w:sz w:val="20"/>
          <w:szCs w:val="20"/>
        </w:rPr>
        <w:t>la Ficha Técnica del PIP de Emergencia.</w:t>
      </w:r>
    </w:p>
    <w:p w:rsidR="00206A9A" w:rsidRPr="004556F4" w:rsidRDefault="00206A9A" w:rsidP="00CE3903">
      <w:pPr>
        <w:tabs>
          <w:tab w:val="left" w:pos="567"/>
        </w:tabs>
        <w:spacing w:line="276" w:lineRule="auto"/>
        <w:jc w:val="both"/>
        <w:rPr>
          <w:rFonts w:cs="Arial"/>
          <w:sz w:val="20"/>
          <w:szCs w:val="20"/>
        </w:rPr>
      </w:pPr>
    </w:p>
    <w:p w:rsidR="00700158" w:rsidRPr="004556F4" w:rsidRDefault="00700158" w:rsidP="00CE3903">
      <w:pPr>
        <w:numPr>
          <w:ilvl w:val="1"/>
          <w:numId w:val="3"/>
        </w:numPr>
        <w:tabs>
          <w:tab w:val="clear" w:pos="420"/>
          <w:tab w:val="num" w:pos="567"/>
        </w:tabs>
        <w:spacing w:line="276" w:lineRule="auto"/>
        <w:ind w:left="567" w:right="-141" w:hanging="567"/>
        <w:jc w:val="both"/>
        <w:outlineLvl w:val="2"/>
        <w:rPr>
          <w:rFonts w:cs="Arial"/>
          <w:sz w:val="20"/>
          <w:szCs w:val="20"/>
          <w:lang w:val="es-PE"/>
        </w:rPr>
      </w:pPr>
      <w:r w:rsidRPr="004556F4">
        <w:rPr>
          <w:rFonts w:cs="Arial"/>
          <w:sz w:val="20"/>
          <w:szCs w:val="20"/>
          <w:lang w:val="es-PE"/>
        </w:rPr>
        <w:t xml:space="preserve">PRESUPUESTO PROGRAMADO Y </w:t>
      </w:r>
      <w:r w:rsidR="00F43A4B" w:rsidRPr="004556F4">
        <w:rPr>
          <w:rFonts w:cs="Arial"/>
          <w:sz w:val="20"/>
          <w:szCs w:val="20"/>
          <w:lang w:val="es-PE"/>
        </w:rPr>
        <w:t xml:space="preserve">EJECUTADO </w:t>
      </w:r>
      <w:r w:rsidR="00074CDD" w:rsidRPr="004556F4">
        <w:rPr>
          <w:rFonts w:cs="Arial"/>
          <w:sz w:val="20"/>
          <w:szCs w:val="20"/>
          <w:lang w:val="es-PE"/>
        </w:rPr>
        <w:t xml:space="preserve"> DEL PIP DE EMERGENCIA</w:t>
      </w:r>
    </w:p>
    <w:p w:rsidR="00CE3903" w:rsidRPr="004556F4" w:rsidRDefault="00CE3903" w:rsidP="00CE3903">
      <w:pPr>
        <w:spacing w:line="276" w:lineRule="auto"/>
        <w:ind w:left="426"/>
        <w:jc w:val="both"/>
        <w:rPr>
          <w:rFonts w:cs="Arial"/>
          <w:sz w:val="20"/>
          <w:szCs w:val="20"/>
        </w:rPr>
      </w:pPr>
    </w:p>
    <w:p w:rsidR="00700158" w:rsidRPr="004556F4" w:rsidRDefault="00700158" w:rsidP="00CE3903">
      <w:pPr>
        <w:spacing w:line="276" w:lineRule="auto"/>
        <w:ind w:left="567"/>
        <w:jc w:val="both"/>
        <w:rPr>
          <w:rFonts w:cs="Arial"/>
          <w:sz w:val="20"/>
          <w:szCs w:val="20"/>
        </w:rPr>
      </w:pPr>
      <w:r w:rsidRPr="004556F4">
        <w:rPr>
          <w:rFonts w:cs="Arial"/>
          <w:sz w:val="20"/>
          <w:szCs w:val="20"/>
        </w:rPr>
        <w:t>En la</w:t>
      </w:r>
      <w:r w:rsidR="00F43A4B" w:rsidRPr="004556F4">
        <w:rPr>
          <w:rFonts w:cs="Arial"/>
          <w:sz w:val="20"/>
          <w:szCs w:val="20"/>
        </w:rPr>
        <w:t>s</w:t>
      </w:r>
      <w:r w:rsidRPr="004556F4">
        <w:rPr>
          <w:rFonts w:cs="Arial"/>
          <w:sz w:val="20"/>
          <w:szCs w:val="20"/>
        </w:rPr>
        <w:t xml:space="preserve"> columna</w:t>
      </w:r>
      <w:r w:rsidR="00F43A4B" w:rsidRPr="004556F4">
        <w:rPr>
          <w:rFonts w:cs="Arial"/>
          <w:sz w:val="20"/>
          <w:szCs w:val="20"/>
        </w:rPr>
        <w:t>s</w:t>
      </w:r>
      <w:r w:rsidRPr="004556F4">
        <w:rPr>
          <w:rFonts w:cs="Arial"/>
          <w:sz w:val="20"/>
          <w:szCs w:val="20"/>
        </w:rPr>
        <w:t xml:space="preserve"> que corresponde</w:t>
      </w:r>
      <w:r w:rsidR="003B5F50" w:rsidRPr="004556F4">
        <w:rPr>
          <w:rFonts w:cs="Arial"/>
          <w:sz w:val="20"/>
          <w:szCs w:val="20"/>
        </w:rPr>
        <w:t>n</w:t>
      </w:r>
      <w:r w:rsidRPr="004556F4">
        <w:rPr>
          <w:rFonts w:cs="Arial"/>
          <w:sz w:val="20"/>
          <w:szCs w:val="20"/>
        </w:rPr>
        <w:t xml:space="preserve"> a</w:t>
      </w:r>
      <w:r w:rsidR="00F43A4B" w:rsidRPr="004556F4">
        <w:rPr>
          <w:rFonts w:cs="Arial"/>
          <w:sz w:val="20"/>
          <w:szCs w:val="20"/>
        </w:rPr>
        <w:t xml:space="preserve"> la </w:t>
      </w:r>
      <w:r w:rsidR="00D1169F" w:rsidRPr="004556F4">
        <w:rPr>
          <w:rFonts w:cs="Arial"/>
          <w:sz w:val="20"/>
          <w:szCs w:val="20"/>
        </w:rPr>
        <w:t>información programada</w:t>
      </w:r>
      <w:r w:rsidRPr="004556F4">
        <w:rPr>
          <w:rFonts w:cs="Arial"/>
          <w:sz w:val="20"/>
          <w:szCs w:val="20"/>
        </w:rPr>
        <w:t>, se debe tra</w:t>
      </w:r>
      <w:r w:rsidR="003B5F50" w:rsidRPr="004556F4">
        <w:rPr>
          <w:rFonts w:cs="Arial"/>
          <w:sz w:val="20"/>
          <w:szCs w:val="20"/>
        </w:rPr>
        <w:t>n</w:t>
      </w:r>
      <w:r w:rsidRPr="004556F4">
        <w:rPr>
          <w:rFonts w:cs="Arial"/>
          <w:sz w:val="20"/>
          <w:szCs w:val="20"/>
        </w:rPr>
        <w:t xml:space="preserve">scribir </w:t>
      </w:r>
      <w:r w:rsidR="00F43A4B" w:rsidRPr="004556F4">
        <w:rPr>
          <w:rFonts w:cs="Arial"/>
          <w:sz w:val="20"/>
          <w:szCs w:val="20"/>
        </w:rPr>
        <w:t xml:space="preserve">la información </w:t>
      </w:r>
      <w:r w:rsidR="005A66CD" w:rsidRPr="004556F4">
        <w:rPr>
          <w:rFonts w:cs="Arial"/>
          <w:sz w:val="20"/>
          <w:szCs w:val="20"/>
        </w:rPr>
        <w:t xml:space="preserve">presentada </w:t>
      </w:r>
      <w:r w:rsidRPr="004556F4">
        <w:rPr>
          <w:rFonts w:cs="Arial"/>
          <w:sz w:val="20"/>
          <w:szCs w:val="20"/>
        </w:rPr>
        <w:t xml:space="preserve">en </w:t>
      </w:r>
      <w:r w:rsidR="00F35177" w:rsidRPr="004556F4">
        <w:rPr>
          <w:rFonts w:cs="Arial"/>
          <w:sz w:val="20"/>
          <w:szCs w:val="20"/>
        </w:rPr>
        <w:t xml:space="preserve">la </w:t>
      </w:r>
      <w:r w:rsidR="00F35177" w:rsidRPr="004556F4">
        <w:rPr>
          <w:rFonts w:cs="Arial"/>
          <w:sz w:val="20"/>
          <w:szCs w:val="20"/>
        </w:rPr>
        <w:lastRenderedPageBreak/>
        <w:t xml:space="preserve">Ficha Técnica del PIP de Emergencia; </w:t>
      </w:r>
      <w:r w:rsidR="00FC7A7B" w:rsidRPr="004556F4">
        <w:rPr>
          <w:rFonts w:cs="Arial"/>
          <w:sz w:val="20"/>
          <w:szCs w:val="20"/>
        </w:rPr>
        <w:t>correspondiente a</w:t>
      </w:r>
      <w:r w:rsidR="00F15314" w:rsidRPr="004556F4">
        <w:rPr>
          <w:rFonts w:cs="Arial"/>
          <w:sz w:val="20"/>
          <w:szCs w:val="20"/>
        </w:rPr>
        <w:t>l</w:t>
      </w:r>
      <w:r w:rsidR="00FC7A7B" w:rsidRPr="004556F4">
        <w:rPr>
          <w:rFonts w:cs="Arial"/>
          <w:sz w:val="20"/>
          <w:szCs w:val="20"/>
        </w:rPr>
        <w:t xml:space="preserve"> </w:t>
      </w:r>
      <w:proofErr w:type="spellStart"/>
      <w:r w:rsidR="00FC7A7B" w:rsidRPr="004556F4">
        <w:rPr>
          <w:rFonts w:cs="Arial"/>
          <w:sz w:val="20"/>
          <w:szCs w:val="20"/>
        </w:rPr>
        <w:t>metrado</w:t>
      </w:r>
      <w:proofErr w:type="spellEnd"/>
      <w:r w:rsidR="00FC7A7B" w:rsidRPr="004556F4">
        <w:rPr>
          <w:rFonts w:cs="Arial"/>
          <w:sz w:val="20"/>
          <w:szCs w:val="20"/>
        </w:rPr>
        <w:t>, precio unitario y precio parcial.</w:t>
      </w:r>
      <w:r w:rsidRPr="004556F4">
        <w:rPr>
          <w:rFonts w:cs="Arial"/>
          <w:sz w:val="20"/>
          <w:szCs w:val="20"/>
        </w:rPr>
        <w:t xml:space="preserve"> </w:t>
      </w:r>
      <w:r w:rsidR="00F15314" w:rsidRPr="004556F4">
        <w:rPr>
          <w:rFonts w:cs="Arial"/>
          <w:sz w:val="20"/>
          <w:szCs w:val="20"/>
        </w:rPr>
        <w:t>E</w:t>
      </w:r>
      <w:r w:rsidR="00FC7A7B" w:rsidRPr="004556F4">
        <w:rPr>
          <w:rFonts w:cs="Arial"/>
          <w:sz w:val="20"/>
          <w:szCs w:val="20"/>
        </w:rPr>
        <w:t>n las columnas correspondientes</w:t>
      </w:r>
      <w:r w:rsidR="00F946D9" w:rsidRPr="004556F4">
        <w:rPr>
          <w:rFonts w:cs="Arial"/>
          <w:sz w:val="20"/>
          <w:szCs w:val="20"/>
        </w:rPr>
        <w:t xml:space="preserve"> </w:t>
      </w:r>
      <w:r w:rsidR="005A66CD" w:rsidRPr="004556F4">
        <w:rPr>
          <w:rFonts w:cs="Arial"/>
          <w:sz w:val="20"/>
          <w:szCs w:val="20"/>
        </w:rPr>
        <w:t>a</w:t>
      </w:r>
      <w:r w:rsidR="00F15314" w:rsidRPr="004556F4">
        <w:rPr>
          <w:rFonts w:cs="Arial"/>
          <w:sz w:val="20"/>
          <w:szCs w:val="20"/>
        </w:rPr>
        <w:t>l</w:t>
      </w:r>
      <w:r w:rsidR="005A66CD" w:rsidRPr="004556F4">
        <w:rPr>
          <w:rFonts w:cs="Arial"/>
          <w:sz w:val="20"/>
          <w:szCs w:val="20"/>
        </w:rPr>
        <w:t xml:space="preserve"> presupuesto </w:t>
      </w:r>
      <w:r w:rsidRPr="004556F4">
        <w:rPr>
          <w:rFonts w:cs="Arial"/>
          <w:sz w:val="20"/>
          <w:szCs w:val="20"/>
        </w:rPr>
        <w:t xml:space="preserve">ejecutado, se deberá </w:t>
      </w:r>
      <w:r w:rsidR="005C6C54" w:rsidRPr="004556F4">
        <w:rPr>
          <w:rFonts w:cs="Arial"/>
          <w:sz w:val="20"/>
          <w:szCs w:val="20"/>
        </w:rPr>
        <w:t>consignar</w:t>
      </w:r>
      <w:r w:rsidRPr="004556F4">
        <w:rPr>
          <w:rFonts w:cs="Arial"/>
          <w:sz w:val="20"/>
          <w:szCs w:val="20"/>
        </w:rPr>
        <w:t xml:space="preserve"> el </w:t>
      </w:r>
      <w:proofErr w:type="spellStart"/>
      <w:r w:rsidRPr="004556F4">
        <w:rPr>
          <w:rFonts w:cs="Arial"/>
          <w:sz w:val="20"/>
          <w:szCs w:val="20"/>
        </w:rPr>
        <w:t>metrado</w:t>
      </w:r>
      <w:proofErr w:type="spellEnd"/>
      <w:r w:rsidRPr="004556F4">
        <w:rPr>
          <w:rFonts w:cs="Arial"/>
          <w:sz w:val="20"/>
          <w:szCs w:val="20"/>
        </w:rPr>
        <w:t xml:space="preserve"> ejecutado al final de la obra</w:t>
      </w:r>
      <w:r w:rsidR="005A66CD" w:rsidRPr="004556F4">
        <w:rPr>
          <w:rFonts w:cs="Arial"/>
          <w:sz w:val="20"/>
          <w:szCs w:val="20"/>
        </w:rPr>
        <w:t xml:space="preserve">, así como el precio unitario </w:t>
      </w:r>
      <w:r w:rsidR="00E702AF" w:rsidRPr="004556F4">
        <w:rPr>
          <w:rFonts w:cs="Arial"/>
          <w:sz w:val="20"/>
          <w:szCs w:val="20"/>
        </w:rPr>
        <w:t>y el precio total.</w:t>
      </w:r>
    </w:p>
    <w:p w:rsidR="00CA1DDB" w:rsidRPr="004556F4" w:rsidRDefault="00CA1DDB" w:rsidP="00CE3903">
      <w:pPr>
        <w:spacing w:line="276" w:lineRule="auto"/>
        <w:ind w:left="426"/>
        <w:jc w:val="both"/>
        <w:rPr>
          <w:rFonts w:cs="Arial"/>
          <w:sz w:val="20"/>
          <w:szCs w:val="20"/>
        </w:rPr>
      </w:pPr>
    </w:p>
    <w:p w:rsidR="001D5278" w:rsidRPr="004556F4" w:rsidRDefault="001D5278" w:rsidP="00CE3903">
      <w:pPr>
        <w:numPr>
          <w:ilvl w:val="1"/>
          <w:numId w:val="3"/>
        </w:numPr>
        <w:tabs>
          <w:tab w:val="clear" w:pos="420"/>
          <w:tab w:val="num" w:pos="567"/>
        </w:tabs>
        <w:spacing w:line="276" w:lineRule="auto"/>
        <w:ind w:left="567" w:right="-141" w:hanging="567"/>
        <w:jc w:val="both"/>
        <w:outlineLvl w:val="2"/>
        <w:rPr>
          <w:rFonts w:cs="Arial"/>
          <w:sz w:val="20"/>
          <w:szCs w:val="20"/>
          <w:lang w:val="es-PE"/>
        </w:rPr>
      </w:pPr>
      <w:r w:rsidRPr="004556F4">
        <w:rPr>
          <w:rFonts w:cs="Arial"/>
          <w:sz w:val="20"/>
          <w:szCs w:val="20"/>
          <w:lang w:val="es-PE"/>
        </w:rPr>
        <w:t>META</w:t>
      </w:r>
      <w:r w:rsidR="00EC1F93" w:rsidRPr="004556F4">
        <w:rPr>
          <w:rFonts w:cs="Arial"/>
          <w:sz w:val="20"/>
          <w:szCs w:val="20"/>
          <w:lang w:val="es-PE"/>
        </w:rPr>
        <w:t>S</w:t>
      </w:r>
      <w:r w:rsidRPr="004556F4">
        <w:rPr>
          <w:rFonts w:cs="Arial"/>
          <w:sz w:val="20"/>
          <w:szCs w:val="20"/>
          <w:lang w:val="es-PE"/>
        </w:rPr>
        <w:t xml:space="preserve"> FÍSICA</w:t>
      </w:r>
      <w:r w:rsidR="00EC1F93" w:rsidRPr="004556F4">
        <w:rPr>
          <w:rFonts w:cs="Arial"/>
          <w:sz w:val="20"/>
          <w:szCs w:val="20"/>
          <w:lang w:val="es-PE"/>
        </w:rPr>
        <w:t>S Y</w:t>
      </w:r>
      <w:r w:rsidRPr="004556F4">
        <w:rPr>
          <w:rFonts w:cs="Arial"/>
          <w:sz w:val="20"/>
          <w:szCs w:val="20"/>
          <w:lang w:val="es-PE"/>
        </w:rPr>
        <w:t xml:space="preserve"> FINANCIER</w:t>
      </w:r>
      <w:r w:rsidR="00EC1F93" w:rsidRPr="004556F4">
        <w:rPr>
          <w:rFonts w:cs="Arial"/>
          <w:sz w:val="20"/>
          <w:szCs w:val="20"/>
          <w:lang w:val="es-PE"/>
        </w:rPr>
        <w:t>AS</w:t>
      </w:r>
      <w:r w:rsidRPr="004556F4">
        <w:rPr>
          <w:rFonts w:cs="Arial"/>
          <w:sz w:val="20"/>
          <w:szCs w:val="20"/>
          <w:lang w:val="es-PE"/>
        </w:rPr>
        <w:t xml:space="preserve"> EJECUTAD</w:t>
      </w:r>
      <w:r w:rsidR="00EC1F93" w:rsidRPr="004556F4">
        <w:rPr>
          <w:rFonts w:cs="Arial"/>
          <w:sz w:val="20"/>
          <w:szCs w:val="20"/>
          <w:lang w:val="es-PE"/>
        </w:rPr>
        <w:t>AS</w:t>
      </w:r>
      <w:r w:rsidRPr="004556F4">
        <w:rPr>
          <w:rFonts w:cs="Arial"/>
          <w:sz w:val="20"/>
          <w:szCs w:val="20"/>
          <w:lang w:val="es-PE"/>
        </w:rPr>
        <w:t xml:space="preserve"> EN EL PIP DE EMERGENCIA</w:t>
      </w:r>
    </w:p>
    <w:p w:rsidR="00CE3903" w:rsidRPr="004556F4" w:rsidRDefault="00CE3903" w:rsidP="00CE3903">
      <w:pPr>
        <w:spacing w:line="276" w:lineRule="auto"/>
        <w:ind w:left="426"/>
        <w:jc w:val="both"/>
        <w:rPr>
          <w:rFonts w:cs="Arial"/>
          <w:sz w:val="20"/>
          <w:szCs w:val="20"/>
        </w:rPr>
      </w:pPr>
    </w:p>
    <w:p w:rsidR="001D5278" w:rsidRPr="004556F4" w:rsidRDefault="001D5278" w:rsidP="00CE3903">
      <w:pPr>
        <w:spacing w:line="276" w:lineRule="auto"/>
        <w:ind w:left="567"/>
        <w:jc w:val="both"/>
        <w:rPr>
          <w:rFonts w:cs="Arial"/>
          <w:sz w:val="20"/>
          <w:szCs w:val="20"/>
        </w:rPr>
      </w:pPr>
      <w:r w:rsidRPr="004556F4">
        <w:rPr>
          <w:rFonts w:cs="Arial"/>
          <w:sz w:val="20"/>
          <w:szCs w:val="20"/>
        </w:rPr>
        <w:t xml:space="preserve">En el ítem a), </w:t>
      </w:r>
      <w:r w:rsidR="005C6C54" w:rsidRPr="004556F4">
        <w:rPr>
          <w:rFonts w:cs="Arial"/>
          <w:sz w:val="20"/>
          <w:szCs w:val="20"/>
        </w:rPr>
        <w:t>consignar</w:t>
      </w:r>
      <w:r w:rsidRPr="004556F4">
        <w:rPr>
          <w:rFonts w:cs="Arial"/>
          <w:sz w:val="20"/>
          <w:szCs w:val="20"/>
        </w:rPr>
        <w:t xml:space="preserve"> en términos de porcentaje, la meta física ejecutada al concluir la obra en relación a la meta física programada</w:t>
      </w:r>
      <w:r w:rsidR="007012D6" w:rsidRPr="004556F4">
        <w:rPr>
          <w:rFonts w:cs="Arial"/>
          <w:sz w:val="20"/>
          <w:szCs w:val="20"/>
        </w:rPr>
        <w:t>. En caso de concluir el proyecto la meta física es 100%.</w:t>
      </w:r>
    </w:p>
    <w:p w:rsidR="00CE3903" w:rsidRPr="004556F4" w:rsidRDefault="00CE3903" w:rsidP="00CE3903">
      <w:pPr>
        <w:spacing w:line="276" w:lineRule="auto"/>
        <w:ind w:left="426"/>
        <w:jc w:val="both"/>
        <w:rPr>
          <w:rFonts w:cs="Arial"/>
          <w:sz w:val="20"/>
          <w:szCs w:val="20"/>
        </w:rPr>
      </w:pPr>
    </w:p>
    <w:p w:rsidR="001D5278" w:rsidRPr="004556F4" w:rsidRDefault="001D5278" w:rsidP="00CE3903">
      <w:pPr>
        <w:spacing w:line="276" w:lineRule="auto"/>
        <w:ind w:left="567"/>
        <w:jc w:val="both"/>
        <w:rPr>
          <w:rFonts w:cs="Arial"/>
          <w:sz w:val="20"/>
          <w:szCs w:val="20"/>
        </w:rPr>
      </w:pPr>
      <w:r w:rsidRPr="004556F4">
        <w:rPr>
          <w:rFonts w:cs="Arial"/>
          <w:sz w:val="20"/>
          <w:szCs w:val="20"/>
        </w:rPr>
        <w:t xml:space="preserve">En el ítem b), </w:t>
      </w:r>
      <w:r w:rsidR="005C6C54" w:rsidRPr="004556F4">
        <w:rPr>
          <w:rFonts w:cs="Arial"/>
          <w:sz w:val="20"/>
          <w:szCs w:val="20"/>
        </w:rPr>
        <w:t>consignar</w:t>
      </w:r>
      <w:r w:rsidRPr="004556F4">
        <w:rPr>
          <w:rFonts w:cs="Arial"/>
          <w:sz w:val="20"/>
          <w:szCs w:val="20"/>
        </w:rPr>
        <w:t xml:space="preserve"> en términos de porcentaje la relación porcentual entre el </w:t>
      </w:r>
      <w:r w:rsidR="007012D6" w:rsidRPr="004556F4">
        <w:rPr>
          <w:rFonts w:cs="Arial"/>
          <w:sz w:val="20"/>
          <w:szCs w:val="20"/>
        </w:rPr>
        <w:t>p</w:t>
      </w:r>
      <w:r w:rsidRPr="004556F4">
        <w:rPr>
          <w:rFonts w:cs="Arial"/>
          <w:sz w:val="20"/>
          <w:szCs w:val="20"/>
        </w:rPr>
        <w:t xml:space="preserve">resupuesto ejecutado y el presupuesto </w:t>
      </w:r>
      <w:r w:rsidR="007012D6" w:rsidRPr="004556F4">
        <w:rPr>
          <w:rFonts w:cs="Arial"/>
          <w:sz w:val="20"/>
          <w:szCs w:val="20"/>
        </w:rPr>
        <w:t xml:space="preserve">programado, </w:t>
      </w:r>
      <w:r w:rsidR="00EC1F93" w:rsidRPr="004556F4">
        <w:rPr>
          <w:rFonts w:cs="Arial"/>
          <w:sz w:val="20"/>
          <w:szCs w:val="20"/>
        </w:rPr>
        <w:t xml:space="preserve">establecido </w:t>
      </w:r>
      <w:r w:rsidRPr="004556F4">
        <w:rPr>
          <w:rFonts w:cs="Arial"/>
          <w:sz w:val="20"/>
          <w:szCs w:val="20"/>
        </w:rPr>
        <w:t xml:space="preserve">en el Formato de Elegibilidad de PIP de </w:t>
      </w:r>
      <w:r w:rsidR="00EC1F93" w:rsidRPr="004556F4">
        <w:rPr>
          <w:rFonts w:cs="Arial"/>
          <w:sz w:val="20"/>
          <w:szCs w:val="20"/>
        </w:rPr>
        <w:t>E</w:t>
      </w:r>
      <w:r w:rsidRPr="004556F4">
        <w:rPr>
          <w:rFonts w:cs="Arial"/>
          <w:sz w:val="20"/>
          <w:szCs w:val="20"/>
        </w:rPr>
        <w:t>mergencia</w:t>
      </w:r>
      <w:r w:rsidR="00EC1F93" w:rsidRPr="004556F4">
        <w:rPr>
          <w:rFonts w:cs="Arial"/>
          <w:sz w:val="20"/>
          <w:szCs w:val="20"/>
        </w:rPr>
        <w:t>,</w:t>
      </w:r>
      <w:r w:rsidR="004C7DEF" w:rsidRPr="004556F4">
        <w:rPr>
          <w:rFonts w:cs="Arial"/>
          <w:sz w:val="20"/>
          <w:szCs w:val="20"/>
        </w:rPr>
        <w:t xml:space="preserve"> emitido por la DGIP</w:t>
      </w:r>
      <w:r w:rsidRPr="004556F4">
        <w:rPr>
          <w:rFonts w:cs="Arial"/>
          <w:sz w:val="20"/>
          <w:szCs w:val="20"/>
        </w:rPr>
        <w:t>.</w:t>
      </w:r>
    </w:p>
    <w:p w:rsidR="001D5278" w:rsidRPr="004556F4" w:rsidRDefault="001D5278" w:rsidP="00CE3903">
      <w:pPr>
        <w:pStyle w:val="Default"/>
        <w:spacing w:line="276" w:lineRule="auto"/>
        <w:rPr>
          <w:rFonts w:cs="Arial"/>
          <w:color w:val="auto"/>
          <w:sz w:val="20"/>
          <w:szCs w:val="20"/>
        </w:rPr>
      </w:pPr>
    </w:p>
    <w:p w:rsidR="00A9562F" w:rsidRPr="004556F4" w:rsidRDefault="00CD049E" w:rsidP="00150E42">
      <w:pPr>
        <w:numPr>
          <w:ilvl w:val="1"/>
          <w:numId w:val="3"/>
        </w:numPr>
        <w:tabs>
          <w:tab w:val="clear" w:pos="420"/>
          <w:tab w:val="num" w:pos="567"/>
        </w:tabs>
        <w:spacing w:line="276" w:lineRule="auto"/>
        <w:ind w:left="567" w:right="-141" w:hanging="567"/>
        <w:jc w:val="both"/>
        <w:outlineLvl w:val="2"/>
        <w:rPr>
          <w:rFonts w:cs="Arial"/>
          <w:sz w:val="20"/>
          <w:szCs w:val="20"/>
          <w:lang w:val="es-PE"/>
        </w:rPr>
      </w:pPr>
      <w:r w:rsidRPr="004556F4">
        <w:rPr>
          <w:rFonts w:cs="Arial"/>
          <w:sz w:val="20"/>
          <w:szCs w:val="20"/>
          <w:lang w:val="es-PE"/>
        </w:rPr>
        <w:t xml:space="preserve">CUMPLIMIENTO </w:t>
      </w:r>
      <w:r w:rsidR="00A9562F" w:rsidRPr="004556F4">
        <w:rPr>
          <w:rFonts w:cs="Arial"/>
          <w:sz w:val="20"/>
          <w:szCs w:val="20"/>
          <w:lang w:val="es-PE"/>
        </w:rPr>
        <w:t>DE RESULTADOS DE LA EJECUCIÓN DE LA OBRA</w:t>
      </w:r>
    </w:p>
    <w:p w:rsidR="00CD049E" w:rsidRPr="004556F4" w:rsidRDefault="00CD049E" w:rsidP="00150E42">
      <w:pPr>
        <w:spacing w:line="276" w:lineRule="auto"/>
        <w:ind w:left="567"/>
        <w:jc w:val="both"/>
        <w:rPr>
          <w:rFonts w:cs="Arial"/>
          <w:sz w:val="20"/>
          <w:szCs w:val="20"/>
        </w:rPr>
      </w:pPr>
    </w:p>
    <w:p w:rsidR="00A9562F" w:rsidRPr="004556F4" w:rsidRDefault="00A9562F" w:rsidP="00150E42">
      <w:pPr>
        <w:spacing w:line="276" w:lineRule="auto"/>
        <w:ind w:left="567"/>
        <w:jc w:val="both"/>
        <w:rPr>
          <w:rFonts w:cs="Arial"/>
          <w:sz w:val="20"/>
          <w:szCs w:val="20"/>
        </w:rPr>
      </w:pPr>
      <w:r w:rsidRPr="004556F4">
        <w:rPr>
          <w:rFonts w:cs="Arial"/>
          <w:sz w:val="20"/>
          <w:szCs w:val="20"/>
        </w:rPr>
        <w:t xml:space="preserve">Describir </w:t>
      </w:r>
      <w:r w:rsidR="00150E42" w:rsidRPr="004556F4">
        <w:rPr>
          <w:rFonts w:cs="Arial"/>
          <w:sz w:val="20"/>
          <w:szCs w:val="20"/>
        </w:rPr>
        <w:t>los logros obtenidos con la ejecución de la obra y los resultados del presupuesto programado versus lo ejecutado. Mencionar si con la ejecución de la obra se ha restablecido el servicio interrumpido.</w:t>
      </w:r>
    </w:p>
    <w:p w:rsidR="00A9562F" w:rsidRPr="004556F4" w:rsidRDefault="00A9562F" w:rsidP="00A9562F">
      <w:pPr>
        <w:pStyle w:val="Default"/>
        <w:rPr>
          <w:sz w:val="20"/>
          <w:szCs w:val="20"/>
          <w:lang w:val="es-PE"/>
        </w:rPr>
      </w:pPr>
    </w:p>
    <w:p w:rsidR="0073605B" w:rsidRPr="004556F4" w:rsidRDefault="00C21B29" w:rsidP="00CE3903">
      <w:pPr>
        <w:numPr>
          <w:ilvl w:val="1"/>
          <w:numId w:val="3"/>
        </w:numPr>
        <w:tabs>
          <w:tab w:val="clear" w:pos="420"/>
          <w:tab w:val="num" w:pos="567"/>
        </w:tabs>
        <w:spacing w:line="276" w:lineRule="auto"/>
        <w:ind w:left="567" w:right="-141" w:hanging="567"/>
        <w:jc w:val="both"/>
        <w:outlineLvl w:val="2"/>
        <w:rPr>
          <w:rFonts w:cs="Arial"/>
          <w:sz w:val="20"/>
          <w:szCs w:val="20"/>
          <w:lang w:val="es-PE"/>
        </w:rPr>
      </w:pPr>
      <w:r w:rsidRPr="004556F4">
        <w:rPr>
          <w:rFonts w:cs="Arial"/>
          <w:sz w:val="20"/>
          <w:szCs w:val="20"/>
          <w:lang w:val="es-PE"/>
        </w:rPr>
        <w:t>D</w:t>
      </w:r>
      <w:r w:rsidR="0073605B" w:rsidRPr="004556F4">
        <w:rPr>
          <w:rFonts w:cs="Arial"/>
          <w:sz w:val="20"/>
          <w:szCs w:val="20"/>
          <w:lang w:val="es-PE"/>
        </w:rPr>
        <w:t>OCUMENTO DE DEVOLUCI</w:t>
      </w:r>
      <w:r w:rsidR="00486008" w:rsidRPr="004556F4">
        <w:rPr>
          <w:rFonts w:cs="Arial"/>
          <w:sz w:val="20"/>
          <w:szCs w:val="20"/>
          <w:lang w:val="es-PE"/>
        </w:rPr>
        <w:t>Ó</w:t>
      </w:r>
      <w:r w:rsidR="0073605B" w:rsidRPr="004556F4">
        <w:rPr>
          <w:rFonts w:cs="Arial"/>
          <w:sz w:val="20"/>
          <w:szCs w:val="20"/>
          <w:lang w:val="es-PE"/>
        </w:rPr>
        <w:t xml:space="preserve">N </w:t>
      </w:r>
      <w:r w:rsidR="00C90FFC" w:rsidRPr="004556F4">
        <w:rPr>
          <w:rFonts w:cs="Arial"/>
          <w:sz w:val="20"/>
          <w:szCs w:val="20"/>
          <w:lang w:val="es-PE"/>
        </w:rPr>
        <w:t xml:space="preserve">DE LOS RECURSOS NO EJECUTADOS </w:t>
      </w:r>
      <w:r w:rsidR="0073605B" w:rsidRPr="004556F4">
        <w:rPr>
          <w:rFonts w:cs="Arial"/>
          <w:sz w:val="20"/>
          <w:szCs w:val="20"/>
          <w:lang w:val="es-PE"/>
        </w:rPr>
        <w:t>A</w:t>
      </w:r>
      <w:r w:rsidR="00C90FFC" w:rsidRPr="004556F4">
        <w:rPr>
          <w:rFonts w:cs="Arial"/>
          <w:sz w:val="20"/>
          <w:szCs w:val="20"/>
          <w:lang w:val="es-PE"/>
        </w:rPr>
        <w:t xml:space="preserve"> LA DIRECCIÓN NACIONAL DE TESORO PÚBLICO</w:t>
      </w:r>
      <w:r w:rsidR="003746B1" w:rsidRPr="004556F4">
        <w:rPr>
          <w:rFonts w:cs="Arial"/>
          <w:sz w:val="20"/>
          <w:szCs w:val="20"/>
          <w:lang w:val="es-PE"/>
        </w:rPr>
        <w:t xml:space="preserve"> </w:t>
      </w:r>
      <w:r w:rsidR="003746B1" w:rsidRPr="004556F4">
        <w:rPr>
          <w:rFonts w:cs="Arial"/>
          <w:sz w:val="20"/>
          <w:szCs w:val="20"/>
          <w:vertAlign w:val="superscript"/>
          <w:lang w:val="es-PE"/>
        </w:rPr>
        <w:t>(</w:t>
      </w:r>
      <w:r w:rsidR="00C90FFC" w:rsidRPr="004556F4">
        <w:rPr>
          <w:rFonts w:cs="Arial"/>
          <w:sz w:val="20"/>
          <w:szCs w:val="20"/>
          <w:vertAlign w:val="superscript"/>
          <w:lang w:val="es-PE"/>
        </w:rPr>
        <w:t>2</w:t>
      </w:r>
      <w:r w:rsidR="003746B1" w:rsidRPr="004556F4">
        <w:rPr>
          <w:rFonts w:cs="Arial"/>
          <w:sz w:val="20"/>
          <w:szCs w:val="20"/>
          <w:vertAlign w:val="superscript"/>
          <w:lang w:val="es-PE"/>
        </w:rPr>
        <w:t>)</w:t>
      </w:r>
    </w:p>
    <w:p w:rsidR="00CE3903" w:rsidRPr="004556F4" w:rsidRDefault="00CE3903" w:rsidP="00CE3903">
      <w:pPr>
        <w:spacing w:line="276" w:lineRule="auto"/>
        <w:ind w:left="426"/>
        <w:jc w:val="both"/>
        <w:rPr>
          <w:rFonts w:cs="Arial"/>
          <w:sz w:val="20"/>
          <w:szCs w:val="20"/>
        </w:rPr>
      </w:pPr>
    </w:p>
    <w:p w:rsidR="00B434AA" w:rsidRPr="004556F4" w:rsidRDefault="001D5278" w:rsidP="00CE3903">
      <w:pPr>
        <w:spacing w:line="276" w:lineRule="auto"/>
        <w:ind w:left="567"/>
        <w:jc w:val="both"/>
        <w:rPr>
          <w:rFonts w:cs="Arial"/>
          <w:sz w:val="20"/>
          <w:szCs w:val="20"/>
        </w:rPr>
      </w:pPr>
      <w:r w:rsidRPr="004556F4">
        <w:rPr>
          <w:rFonts w:cs="Arial"/>
          <w:sz w:val="20"/>
          <w:szCs w:val="20"/>
        </w:rPr>
        <w:t>En este ítem, se debe consignar el número de</w:t>
      </w:r>
      <w:r w:rsidR="00C522CA" w:rsidRPr="004556F4">
        <w:rPr>
          <w:rFonts w:cs="Arial"/>
          <w:sz w:val="20"/>
          <w:szCs w:val="20"/>
        </w:rPr>
        <w:t xml:space="preserve"> oficio </w:t>
      </w:r>
      <w:r w:rsidRPr="004556F4">
        <w:rPr>
          <w:rFonts w:cs="Arial"/>
          <w:sz w:val="20"/>
          <w:szCs w:val="20"/>
        </w:rPr>
        <w:t>dirigido a</w:t>
      </w:r>
      <w:r w:rsidR="00C90FFC" w:rsidRPr="004556F4">
        <w:rPr>
          <w:rFonts w:cs="Arial"/>
          <w:sz w:val="20"/>
          <w:szCs w:val="20"/>
        </w:rPr>
        <w:t xml:space="preserve"> la Dirección </w:t>
      </w:r>
      <w:r w:rsidR="00C522CA" w:rsidRPr="004556F4">
        <w:rPr>
          <w:rFonts w:cs="Arial"/>
          <w:sz w:val="20"/>
          <w:szCs w:val="20"/>
        </w:rPr>
        <w:t>N</w:t>
      </w:r>
      <w:r w:rsidR="00C90FFC" w:rsidRPr="004556F4">
        <w:rPr>
          <w:rFonts w:cs="Arial"/>
          <w:sz w:val="20"/>
          <w:szCs w:val="20"/>
        </w:rPr>
        <w:t xml:space="preserve">acional de Tesoro Público, </w:t>
      </w:r>
      <w:r w:rsidRPr="004556F4">
        <w:rPr>
          <w:rFonts w:cs="Arial"/>
          <w:sz w:val="20"/>
          <w:szCs w:val="20"/>
        </w:rPr>
        <w:t>mediante el cual se comunica la reversión de l</w:t>
      </w:r>
      <w:r w:rsidR="00AC54F8" w:rsidRPr="004556F4">
        <w:rPr>
          <w:rFonts w:cs="Arial"/>
          <w:sz w:val="20"/>
          <w:szCs w:val="20"/>
        </w:rPr>
        <w:t>os recursos no utilizados, así como el monto respectivo.</w:t>
      </w:r>
    </w:p>
    <w:p w:rsidR="00F15314" w:rsidRPr="004556F4" w:rsidRDefault="00F15314" w:rsidP="00CE3903">
      <w:pPr>
        <w:pStyle w:val="Default"/>
        <w:spacing w:line="276" w:lineRule="auto"/>
        <w:ind w:left="567"/>
        <w:rPr>
          <w:sz w:val="20"/>
          <w:szCs w:val="20"/>
        </w:rPr>
      </w:pPr>
    </w:p>
    <w:p w:rsidR="00B434AA" w:rsidRPr="004556F4" w:rsidRDefault="003746B1" w:rsidP="00CE3903">
      <w:pPr>
        <w:spacing w:line="276" w:lineRule="auto"/>
        <w:ind w:left="567"/>
        <w:jc w:val="both"/>
        <w:rPr>
          <w:rFonts w:cs="Arial"/>
          <w:sz w:val="20"/>
          <w:szCs w:val="20"/>
        </w:rPr>
      </w:pPr>
      <w:r w:rsidRPr="004556F4">
        <w:rPr>
          <w:rFonts w:cs="Arial"/>
          <w:sz w:val="20"/>
          <w:szCs w:val="20"/>
          <w:vertAlign w:val="superscript"/>
          <w:lang w:val="es-PE"/>
        </w:rPr>
        <w:t>(2)</w:t>
      </w:r>
      <w:r w:rsidR="00B434AA" w:rsidRPr="004556F4">
        <w:rPr>
          <w:rFonts w:cs="Arial"/>
          <w:sz w:val="20"/>
          <w:szCs w:val="20"/>
        </w:rPr>
        <w:t xml:space="preserve">Solo en el caso que haya recibido recursos </w:t>
      </w:r>
      <w:r w:rsidR="00B04BB3" w:rsidRPr="004556F4">
        <w:rPr>
          <w:rFonts w:cs="Arial"/>
          <w:sz w:val="20"/>
          <w:szCs w:val="20"/>
        </w:rPr>
        <w:t xml:space="preserve">mediante transferencia financiera </w:t>
      </w:r>
      <w:r w:rsidR="00B434AA" w:rsidRPr="004556F4">
        <w:rPr>
          <w:rFonts w:cs="Arial"/>
          <w:sz w:val="20"/>
          <w:szCs w:val="20"/>
        </w:rPr>
        <w:t>de</w:t>
      </w:r>
      <w:r w:rsidR="00B04BB3" w:rsidRPr="004556F4">
        <w:rPr>
          <w:rFonts w:cs="Arial"/>
          <w:sz w:val="20"/>
          <w:szCs w:val="20"/>
        </w:rPr>
        <w:t>l INDECI,</w:t>
      </w:r>
      <w:r w:rsidRPr="004556F4">
        <w:rPr>
          <w:rFonts w:cs="Arial"/>
          <w:sz w:val="20"/>
          <w:szCs w:val="20"/>
        </w:rPr>
        <w:t xml:space="preserve"> a que se refiere la </w:t>
      </w:r>
      <w:r w:rsidR="00B04BB3" w:rsidRPr="004556F4">
        <w:rPr>
          <w:rFonts w:cs="Arial"/>
          <w:sz w:val="20"/>
          <w:szCs w:val="20"/>
        </w:rPr>
        <w:t xml:space="preserve">Segunda </w:t>
      </w:r>
      <w:r w:rsidRPr="004556F4">
        <w:rPr>
          <w:rFonts w:cs="Arial"/>
          <w:sz w:val="20"/>
          <w:szCs w:val="20"/>
        </w:rPr>
        <w:t xml:space="preserve">disposición </w:t>
      </w:r>
      <w:r w:rsidR="00B04BB3" w:rsidRPr="004556F4">
        <w:rPr>
          <w:rFonts w:cs="Arial"/>
          <w:sz w:val="20"/>
          <w:szCs w:val="20"/>
        </w:rPr>
        <w:t xml:space="preserve">complementaria </w:t>
      </w:r>
      <w:r w:rsidRPr="004556F4">
        <w:rPr>
          <w:rFonts w:cs="Arial"/>
          <w:sz w:val="20"/>
          <w:szCs w:val="20"/>
        </w:rPr>
        <w:t>Final de la Ley de Equilibrio Financiero.</w:t>
      </w:r>
    </w:p>
    <w:p w:rsidR="002548A8" w:rsidRPr="004556F4" w:rsidRDefault="002548A8" w:rsidP="00CE3903">
      <w:pPr>
        <w:pStyle w:val="Default"/>
        <w:spacing w:line="276" w:lineRule="auto"/>
        <w:rPr>
          <w:sz w:val="20"/>
          <w:szCs w:val="20"/>
        </w:rPr>
      </w:pPr>
    </w:p>
    <w:p w:rsidR="00A13840" w:rsidRPr="004556F4" w:rsidRDefault="00A13840" w:rsidP="00CE3903">
      <w:pPr>
        <w:pStyle w:val="Default"/>
        <w:numPr>
          <w:ilvl w:val="0"/>
          <w:numId w:val="3"/>
        </w:numPr>
        <w:spacing w:line="276" w:lineRule="auto"/>
        <w:jc w:val="both"/>
        <w:rPr>
          <w:rStyle w:val="EstiloArial10ptNegritaNegro"/>
          <w:rFonts w:ascii="Arial Narrow" w:hAnsi="Arial Narrow"/>
          <w:b/>
          <w:bCs/>
        </w:rPr>
      </w:pPr>
      <w:r w:rsidRPr="004556F4">
        <w:rPr>
          <w:rStyle w:val="EstiloArial10ptNegritaNegro"/>
          <w:rFonts w:ascii="Arial Narrow" w:hAnsi="Arial Narrow"/>
          <w:b/>
          <w:bCs/>
        </w:rPr>
        <w:t xml:space="preserve">DIFICULTADES U OBSERVACIONES </w:t>
      </w:r>
      <w:r w:rsidR="003314C5" w:rsidRPr="004556F4">
        <w:rPr>
          <w:rStyle w:val="EstiloArial10ptNegritaNegro"/>
          <w:rFonts w:ascii="Arial Narrow" w:hAnsi="Arial Narrow"/>
          <w:b/>
          <w:bCs/>
        </w:rPr>
        <w:t>OCURRIDAS</w:t>
      </w:r>
      <w:r w:rsidR="00F23E41" w:rsidRPr="004556F4">
        <w:rPr>
          <w:rStyle w:val="EstiloArial10ptNegritaNegro"/>
          <w:rFonts w:ascii="Arial Narrow" w:hAnsi="Arial Narrow"/>
          <w:b/>
          <w:bCs/>
        </w:rPr>
        <w:t xml:space="preserve"> </w:t>
      </w:r>
      <w:r w:rsidRPr="004556F4">
        <w:rPr>
          <w:rStyle w:val="EstiloArial10ptNegritaNegro"/>
          <w:rFonts w:ascii="Arial Narrow" w:hAnsi="Arial Narrow"/>
          <w:b/>
          <w:bCs/>
        </w:rPr>
        <w:t>DURANTE LA EJECUCIÓN DE</w:t>
      </w:r>
      <w:r w:rsidR="00CF7ED4" w:rsidRPr="004556F4">
        <w:rPr>
          <w:rStyle w:val="EstiloArial10ptNegritaNegro"/>
          <w:rFonts w:ascii="Arial Narrow" w:hAnsi="Arial Narrow"/>
          <w:b/>
          <w:bCs/>
        </w:rPr>
        <w:t xml:space="preserve"> </w:t>
      </w:r>
      <w:r w:rsidRPr="004556F4">
        <w:rPr>
          <w:rStyle w:val="EstiloArial10ptNegritaNegro"/>
          <w:rFonts w:ascii="Arial Narrow" w:hAnsi="Arial Narrow"/>
          <w:b/>
          <w:bCs/>
        </w:rPr>
        <w:t>L</w:t>
      </w:r>
      <w:r w:rsidR="00CF7ED4" w:rsidRPr="004556F4">
        <w:rPr>
          <w:rStyle w:val="EstiloArial10ptNegritaNegro"/>
          <w:rFonts w:ascii="Arial Narrow" w:hAnsi="Arial Narrow"/>
          <w:b/>
          <w:bCs/>
        </w:rPr>
        <w:t>A OBRA</w:t>
      </w:r>
    </w:p>
    <w:p w:rsidR="00CE3903" w:rsidRPr="004556F4" w:rsidRDefault="00CE3903" w:rsidP="00CE3903">
      <w:pPr>
        <w:spacing w:line="276" w:lineRule="auto"/>
        <w:ind w:left="426"/>
        <w:jc w:val="both"/>
        <w:rPr>
          <w:rFonts w:cs="Arial"/>
          <w:sz w:val="20"/>
          <w:szCs w:val="20"/>
        </w:rPr>
      </w:pPr>
    </w:p>
    <w:p w:rsidR="00344443" w:rsidRPr="004556F4" w:rsidRDefault="00F23E41" w:rsidP="00CE3903">
      <w:pPr>
        <w:spacing w:line="276" w:lineRule="auto"/>
        <w:ind w:left="567"/>
        <w:jc w:val="both"/>
        <w:rPr>
          <w:rFonts w:cs="Arial"/>
          <w:sz w:val="20"/>
          <w:szCs w:val="20"/>
        </w:rPr>
      </w:pPr>
      <w:r w:rsidRPr="004556F4">
        <w:rPr>
          <w:rFonts w:cs="Arial"/>
          <w:sz w:val="20"/>
          <w:szCs w:val="20"/>
        </w:rPr>
        <w:t>En este ítem,</w:t>
      </w:r>
      <w:r w:rsidR="00A13840" w:rsidRPr="004556F4">
        <w:rPr>
          <w:rFonts w:cs="Arial"/>
          <w:sz w:val="20"/>
          <w:szCs w:val="20"/>
        </w:rPr>
        <w:t xml:space="preserve"> se</w:t>
      </w:r>
      <w:r w:rsidRPr="004556F4">
        <w:rPr>
          <w:rFonts w:cs="Arial"/>
          <w:sz w:val="20"/>
          <w:szCs w:val="20"/>
        </w:rPr>
        <w:t xml:space="preserve"> deberá</w:t>
      </w:r>
      <w:r w:rsidR="00A13840" w:rsidRPr="004556F4">
        <w:rPr>
          <w:rFonts w:cs="Arial"/>
          <w:sz w:val="20"/>
          <w:szCs w:val="20"/>
        </w:rPr>
        <w:t xml:space="preserve"> </w:t>
      </w:r>
      <w:r w:rsidR="00AC54F8" w:rsidRPr="004556F4">
        <w:rPr>
          <w:rFonts w:cs="Arial"/>
          <w:sz w:val="20"/>
          <w:szCs w:val="20"/>
        </w:rPr>
        <w:t>describir, en el caso que se hayan presentado, las dificultades u observaciones durante la ejecución de</w:t>
      </w:r>
      <w:r w:rsidR="00CF7ED4" w:rsidRPr="004556F4">
        <w:rPr>
          <w:rFonts w:cs="Arial"/>
          <w:sz w:val="20"/>
          <w:szCs w:val="20"/>
        </w:rPr>
        <w:t xml:space="preserve"> la obra</w:t>
      </w:r>
      <w:r w:rsidR="00AC54F8" w:rsidRPr="004556F4">
        <w:rPr>
          <w:rFonts w:cs="Arial"/>
          <w:sz w:val="20"/>
          <w:szCs w:val="20"/>
        </w:rPr>
        <w:t>.</w:t>
      </w:r>
    </w:p>
    <w:p w:rsidR="00A13840" w:rsidRPr="004556F4" w:rsidRDefault="00A13840" w:rsidP="00CE3903">
      <w:pPr>
        <w:tabs>
          <w:tab w:val="left" w:pos="567"/>
        </w:tabs>
        <w:spacing w:line="276" w:lineRule="auto"/>
        <w:rPr>
          <w:rFonts w:cs="Arial"/>
          <w:sz w:val="20"/>
          <w:szCs w:val="20"/>
        </w:rPr>
      </w:pPr>
    </w:p>
    <w:p w:rsidR="00CF7ED4" w:rsidRPr="004556F4" w:rsidRDefault="00CF7ED4" w:rsidP="00CE3903">
      <w:pPr>
        <w:pStyle w:val="Default"/>
        <w:numPr>
          <w:ilvl w:val="0"/>
          <w:numId w:val="3"/>
        </w:numPr>
        <w:spacing w:line="276" w:lineRule="auto"/>
        <w:jc w:val="both"/>
        <w:rPr>
          <w:rStyle w:val="EstiloArial10ptNegritaNegro"/>
          <w:rFonts w:ascii="Arial Narrow" w:hAnsi="Arial Narrow"/>
          <w:b/>
          <w:bCs/>
        </w:rPr>
      </w:pPr>
      <w:r w:rsidRPr="004556F4">
        <w:rPr>
          <w:rStyle w:val="EstiloArial10ptNegritaNegro"/>
          <w:rFonts w:ascii="Arial Narrow" w:hAnsi="Arial Narrow"/>
          <w:b/>
          <w:bCs/>
        </w:rPr>
        <w:t>FOTOS DE LA INFRAESTRUCTURA REHABILITADA (ADJUNTAR)</w:t>
      </w:r>
    </w:p>
    <w:p w:rsidR="00BC434D" w:rsidRPr="004556F4" w:rsidRDefault="00BC434D" w:rsidP="00CE3903">
      <w:pPr>
        <w:spacing w:line="276" w:lineRule="auto"/>
        <w:ind w:left="567"/>
        <w:jc w:val="both"/>
        <w:outlineLvl w:val="1"/>
        <w:rPr>
          <w:rFonts w:cs="Arial"/>
          <w:sz w:val="20"/>
          <w:szCs w:val="20"/>
        </w:rPr>
      </w:pPr>
    </w:p>
    <w:p w:rsidR="00344443" w:rsidRPr="004556F4" w:rsidRDefault="003C65A5" w:rsidP="00CE3903">
      <w:pPr>
        <w:spacing w:line="276" w:lineRule="auto"/>
        <w:ind w:left="567"/>
        <w:jc w:val="both"/>
        <w:outlineLvl w:val="1"/>
        <w:rPr>
          <w:rFonts w:cs="Arial"/>
          <w:sz w:val="20"/>
          <w:szCs w:val="20"/>
        </w:rPr>
      </w:pPr>
      <w:r w:rsidRPr="004556F4">
        <w:rPr>
          <w:rFonts w:cs="Arial"/>
          <w:sz w:val="20"/>
          <w:szCs w:val="20"/>
        </w:rPr>
        <w:t>Se deben adjuntar las fotografías que muestren en detalle la obra ejecutada</w:t>
      </w:r>
      <w:r w:rsidR="00A50F02" w:rsidRPr="004556F4">
        <w:rPr>
          <w:rFonts w:cs="Arial"/>
          <w:sz w:val="20"/>
          <w:szCs w:val="20"/>
        </w:rPr>
        <w:t>.</w:t>
      </w:r>
    </w:p>
    <w:p w:rsidR="0037527E" w:rsidRPr="004556F4" w:rsidRDefault="0037527E" w:rsidP="00CE3903">
      <w:pPr>
        <w:pStyle w:val="Default"/>
        <w:spacing w:line="276" w:lineRule="auto"/>
        <w:rPr>
          <w:sz w:val="20"/>
          <w:szCs w:val="20"/>
        </w:rPr>
      </w:pPr>
    </w:p>
    <w:p w:rsidR="00AA72C7" w:rsidRPr="004556F4" w:rsidRDefault="00AA72C7" w:rsidP="00AA72C7">
      <w:pPr>
        <w:pStyle w:val="Prrafodelista"/>
        <w:numPr>
          <w:ilvl w:val="0"/>
          <w:numId w:val="3"/>
        </w:numPr>
        <w:spacing w:line="276" w:lineRule="auto"/>
        <w:ind w:right="-141"/>
        <w:jc w:val="both"/>
        <w:outlineLvl w:val="1"/>
        <w:rPr>
          <w:rStyle w:val="EstiloArial10ptNegritaNegro"/>
          <w:rFonts w:ascii="Arial Narrow" w:hAnsi="Arial Narrow"/>
          <w:b/>
          <w:bCs/>
          <w:lang w:val="es-PE"/>
        </w:rPr>
      </w:pPr>
      <w:r w:rsidRPr="004556F4">
        <w:rPr>
          <w:rStyle w:val="EstiloArial10ptNegritaNegro"/>
          <w:rFonts w:ascii="Arial Narrow" w:hAnsi="Arial Narrow"/>
          <w:b/>
          <w:bCs/>
          <w:lang w:val="es-PE"/>
        </w:rPr>
        <w:t>FECHA DE ELABORACIÓN DE LA PRESENTE FICHA TÉCNICA de ejecución DEL PIP DE EMERGENCIA</w:t>
      </w:r>
    </w:p>
    <w:p w:rsidR="00AA72C7" w:rsidRPr="004556F4" w:rsidRDefault="00AA72C7" w:rsidP="00AA72C7">
      <w:pPr>
        <w:pStyle w:val="Prrafodelista"/>
        <w:spacing w:line="276" w:lineRule="auto"/>
        <w:ind w:left="567" w:right="-141"/>
        <w:jc w:val="both"/>
        <w:rPr>
          <w:rFonts w:cs="Arial"/>
          <w:sz w:val="20"/>
          <w:szCs w:val="20"/>
          <w:lang w:val="es-PE"/>
        </w:rPr>
      </w:pPr>
    </w:p>
    <w:p w:rsidR="00AA72C7" w:rsidRPr="004556F4" w:rsidRDefault="00AA72C7" w:rsidP="00AA72C7">
      <w:pPr>
        <w:pStyle w:val="Prrafodelista"/>
        <w:spacing w:line="276" w:lineRule="auto"/>
        <w:ind w:left="567" w:right="-141"/>
        <w:jc w:val="both"/>
        <w:rPr>
          <w:rFonts w:cs="Arial"/>
          <w:sz w:val="20"/>
          <w:szCs w:val="20"/>
          <w:lang w:val="es-PE"/>
        </w:rPr>
      </w:pPr>
      <w:r w:rsidRPr="004556F4">
        <w:rPr>
          <w:rFonts w:cs="Arial"/>
          <w:sz w:val="20"/>
          <w:szCs w:val="20"/>
          <w:lang w:val="es-PE"/>
        </w:rPr>
        <w:t>Se debe consignar la fecha de elaboración de la presente Ficha Técnica de Ejecución del PIP de Emergencia por Desastre.</w:t>
      </w:r>
    </w:p>
    <w:p w:rsidR="00CF7ED4" w:rsidRPr="004556F4" w:rsidRDefault="00CF7ED4" w:rsidP="00CE3903">
      <w:pPr>
        <w:pStyle w:val="Default"/>
        <w:numPr>
          <w:ilvl w:val="0"/>
          <w:numId w:val="3"/>
        </w:numPr>
        <w:spacing w:line="276" w:lineRule="auto"/>
        <w:jc w:val="both"/>
        <w:rPr>
          <w:rStyle w:val="EstiloArial10ptNegritaNegro"/>
          <w:rFonts w:ascii="Arial Narrow" w:hAnsi="Arial Narrow"/>
          <w:b/>
          <w:bCs/>
        </w:rPr>
      </w:pPr>
      <w:r w:rsidRPr="004556F4">
        <w:rPr>
          <w:rStyle w:val="EstiloArial10ptNegritaNegro"/>
          <w:rFonts w:ascii="Arial Narrow" w:hAnsi="Arial Narrow"/>
          <w:b/>
          <w:bCs/>
        </w:rPr>
        <w:t>FUNCIONARIOS DE LA ENTIDAD PÚBLICA QUE HAN EJECUTADO EL PIP DE EMERGENCIA</w:t>
      </w:r>
    </w:p>
    <w:p w:rsidR="00CE3903" w:rsidRPr="004556F4" w:rsidRDefault="00CE3903" w:rsidP="00CE3903">
      <w:pPr>
        <w:spacing w:line="276" w:lineRule="auto"/>
        <w:ind w:left="426"/>
        <w:jc w:val="both"/>
        <w:rPr>
          <w:rFonts w:cs="Arial"/>
          <w:sz w:val="20"/>
          <w:szCs w:val="20"/>
        </w:rPr>
      </w:pPr>
    </w:p>
    <w:p w:rsidR="00520063" w:rsidRPr="004556F4" w:rsidRDefault="00A13840" w:rsidP="007A2729">
      <w:pPr>
        <w:tabs>
          <w:tab w:val="left" w:pos="567"/>
        </w:tabs>
        <w:spacing w:line="276" w:lineRule="auto"/>
        <w:ind w:left="567"/>
        <w:jc w:val="both"/>
        <w:rPr>
          <w:rFonts w:cs="Arial"/>
          <w:sz w:val="20"/>
          <w:szCs w:val="20"/>
        </w:rPr>
      </w:pPr>
      <w:r w:rsidRPr="004556F4">
        <w:rPr>
          <w:rFonts w:cs="Arial"/>
          <w:sz w:val="20"/>
          <w:szCs w:val="20"/>
        </w:rPr>
        <w:t>En este ítem, los funcionarios responsables</w:t>
      </w:r>
      <w:r w:rsidR="00520063" w:rsidRPr="004556F4">
        <w:rPr>
          <w:rFonts w:cs="Arial"/>
          <w:sz w:val="20"/>
          <w:szCs w:val="20"/>
        </w:rPr>
        <w:t xml:space="preserve"> señalados</w:t>
      </w:r>
      <w:r w:rsidR="00C77C3C" w:rsidRPr="004556F4">
        <w:rPr>
          <w:rFonts w:cs="Arial"/>
          <w:sz w:val="20"/>
          <w:szCs w:val="20"/>
        </w:rPr>
        <w:t xml:space="preserve"> en los numerales </w:t>
      </w:r>
      <w:r w:rsidR="00A33EA7" w:rsidRPr="004556F4">
        <w:rPr>
          <w:rFonts w:cs="Arial"/>
          <w:sz w:val="20"/>
          <w:szCs w:val="20"/>
        </w:rPr>
        <w:t>9</w:t>
      </w:r>
      <w:r w:rsidR="00F679DB" w:rsidRPr="004556F4">
        <w:rPr>
          <w:rFonts w:cs="Arial"/>
          <w:sz w:val="20"/>
          <w:szCs w:val="20"/>
        </w:rPr>
        <w:t>.</w:t>
      </w:r>
      <w:r w:rsidR="00C77C3C" w:rsidRPr="004556F4">
        <w:rPr>
          <w:rFonts w:cs="Arial"/>
          <w:sz w:val="20"/>
          <w:szCs w:val="20"/>
        </w:rPr>
        <w:t>1</w:t>
      </w:r>
      <w:r w:rsidR="00845304" w:rsidRPr="004556F4">
        <w:rPr>
          <w:rFonts w:cs="Arial"/>
          <w:sz w:val="20"/>
          <w:szCs w:val="20"/>
        </w:rPr>
        <w:t xml:space="preserve"> y</w:t>
      </w:r>
      <w:r w:rsidR="00C77C3C" w:rsidRPr="004556F4">
        <w:rPr>
          <w:rFonts w:cs="Arial"/>
          <w:sz w:val="20"/>
          <w:szCs w:val="20"/>
        </w:rPr>
        <w:t xml:space="preserve"> </w:t>
      </w:r>
      <w:r w:rsidR="00A33EA7" w:rsidRPr="004556F4">
        <w:rPr>
          <w:rFonts w:cs="Arial"/>
          <w:sz w:val="20"/>
          <w:szCs w:val="20"/>
        </w:rPr>
        <w:t>9</w:t>
      </w:r>
      <w:r w:rsidR="00C77C3C" w:rsidRPr="004556F4">
        <w:rPr>
          <w:rFonts w:cs="Arial"/>
          <w:sz w:val="20"/>
          <w:szCs w:val="20"/>
        </w:rPr>
        <w:t>.2</w:t>
      </w:r>
      <w:r w:rsidR="00845304" w:rsidRPr="004556F4">
        <w:rPr>
          <w:rFonts w:cs="Arial"/>
          <w:sz w:val="20"/>
          <w:szCs w:val="20"/>
        </w:rPr>
        <w:t xml:space="preserve">, </w:t>
      </w:r>
      <w:r w:rsidRPr="004556F4">
        <w:rPr>
          <w:rFonts w:cs="Arial"/>
          <w:sz w:val="20"/>
          <w:szCs w:val="20"/>
        </w:rPr>
        <w:t xml:space="preserve">deben suscribir </w:t>
      </w:r>
      <w:r w:rsidR="00C77C3C" w:rsidRPr="004556F4">
        <w:rPr>
          <w:rFonts w:cs="Arial"/>
          <w:sz w:val="20"/>
          <w:szCs w:val="20"/>
        </w:rPr>
        <w:t>la presente Ficha de Ejecución del PIP de Emergencia</w:t>
      </w:r>
      <w:r w:rsidR="00AC5AFA" w:rsidRPr="004556F4">
        <w:rPr>
          <w:rFonts w:cs="Arial"/>
          <w:sz w:val="20"/>
          <w:szCs w:val="20"/>
        </w:rPr>
        <w:t>, p</w:t>
      </w:r>
      <w:r w:rsidR="00520063" w:rsidRPr="004556F4">
        <w:rPr>
          <w:rFonts w:cs="Arial"/>
          <w:sz w:val="20"/>
          <w:szCs w:val="20"/>
        </w:rPr>
        <w:t xml:space="preserve">ara </w:t>
      </w:r>
      <w:r w:rsidR="00AC5AFA" w:rsidRPr="004556F4">
        <w:rPr>
          <w:rFonts w:cs="Arial"/>
          <w:sz w:val="20"/>
          <w:szCs w:val="20"/>
        </w:rPr>
        <w:t>el</w:t>
      </w:r>
      <w:r w:rsidR="00520063" w:rsidRPr="004556F4">
        <w:rPr>
          <w:rFonts w:cs="Arial"/>
          <w:sz w:val="20"/>
          <w:szCs w:val="20"/>
        </w:rPr>
        <w:t xml:space="preserve"> cual se requiere </w:t>
      </w:r>
      <w:r w:rsidR="005C6C54" w:rsidRPr="004556F4">
        <w:rPr>
          <w:rFonts w:cs="Arial"/>
          <w:sz w:val="20"/>
          <w:szCs w:val="20"/>
        </w:rPr>
        <w:t>consignar</w:t>
      </w:r>
      <w:r w:rsidR="00520063" w:rsidRPr="004556F4">
        <w:rPr>
          <w:rFonts w:cs="Arial"/>
          <w:sz w:val="20"/>
          <w:szCs w:val="20"/>
        </w:rPr>
        <w:t xml:space="preserve"> en el recuadro correspondiente</w:t>
      </w:r>
      <w:r w:rsidR="00AC5AFA" w:rsidRPr="004556F4">
        <w:rPr>
          <w:rFonts w:cs="Arial"/>
          <w:sz w:val="20"/>
          <w:szCs w:val="20"/>
        </w:rPr>
        <w:t>,</w:t>
      </w:r>
      <w:r w:rsidR="00520063" w:rsidRPr="004556F4">
        <w:rPr>
          <w:rFonts w:cs="Arial"/>
          <w:sz w:val="20"/>
          <w:szCs w:val="20"/>
        </w:rPr>
        <w:t xml:space="preserve"> el nombre</w:t>
      </w:r>
      <w:r w:rsidR="006425E9" w:rsidRPr="004556F4">
        <w:rPr>
          <w:rFonts w:cs="Arial"/>
          <w:sz w:val="20"/>
          <w:szCs w:val="20"/>
        </w:rPr>
        <w:t xml:space="preserve"> y apellido</w:t>
      </w:r>
      <w:r w:rsidR="00520063" w:rsidRPr="004556F4">
        <w:rPr>
          <w:rFonts w:cs="Arial"/>
          <w:sz w:val="20"/>
          <w:szCs w:val="20"/>
        </w:rPr>
        <w:t>, N°</w:t>
      </w:r>
      <w:r w:rsidR="008007F0" w:rsidRPr="004556F4">
        <w:rPr>
          <w:rFonts w:cs="Arial"/>
          <w:sz w:val="20"/>
          <w:szCs w:val="20"/>
        </w:rPr>
        <w:t xml:space="preserve"> </w:t>
      </w:r>
      <w:r w:rsidR="00520063" w:rsidRPr="004556F4">
        <w:rPr>
          <w:rFonts w:cs="Arial"/>
          <w:sz w:val="20"/>
          <w:szCs w:val="20"/>
        </w:rPr>
        <w:t xml:space="preserve">de DNI, cargo dentro de la institución y correo </w:t>
      </w:r>
      <w:r w:rsidR="00F23E41" w:rsidRPr="004556F4">
        <w:rPr>
          <w:rFonts w:cs="Arial"/>
          <w:sz w:val="20"/>
          <w:szCs w:val="20"/>
        </w:rPr>
        <w:t>electrónico</w:t>
      </w:r>
      <w:r w:rsidR="00520063" w:rsidRPr="004556F4">
        <w:rPr>
          <w:rFonts w:cs="Arial"/>
          <w:sz w:val="20"/>
          <w:szCs w:val="20"/>
        </w:rPr>
        <w:t xml:space="preserve"> del funcionario público, dirección y teléfono de la institución</w:t>
      </w:r>
      <w:r w:rsidR="00AC5AFA" w:rsidRPr="004556F4">
        <w:rPr>
          <w:rFonts w:cs="Arial"/>
          <w:sz w:val="20"/>
          <w:szCs w:val="20"/>
        </w:rPr>
        <w:t xml:space="preserve"> pública</w:t>
      </w:r>
      <w:r w:rsidR="00520063" w:rsidRPr="004556F4">
        <w:rPr>
          <w:rFonts w:cs="Arial"/>
          <w:sz w:val="20"/>
          <w:szCs w:val="20"/>
        </w:rPr>
        <w:t xml:space="preserve"> a la cual representa; colocando sus firmas y sellos en los recuadros dispuestos para dicho fin.</w:t>
      </w:r>
    </w:p>
    <w:p w:rsidR="0018096C" w:rsidRPr="004556F4" w:rsidRDefault="0018096C" w:rsidP="007A2729">
      <w:pPr>
        <w:tabs>
          <w:tab w:val="left" w:pos="567"/>
        </w:tabs>
        <w:spacing w:line="276" w:lineRule="auto"/>
        <w:ind w:left="567"/>
        <w:jc w:val="both"/>
        <w:rPr>
          <w:rFonts w:cs="Arial"/>
          <w:sz w:val="20"/>
          <w:szCs w:val="20"/>
        </w:rPr>
      </w:pPr>
      <w:r w:rsidRPr="004556F4">
        <w:rPr>
          <w:rFonts w:cs="Arial"/>
          <w:sz w:val="20"/>
          <w:szCs w:val="20"/>
        </w:rPr>
        <w:t xml:space="preserve">El ítem 9.1. </w:t>
      </w:r>
      <w:r w:rsidR="007A2729" w:rsidRPr="004556F4">
        <w:rPr>
          <w:rFonts w:cs="Arial"/>
          <w:sz w:val="20"/>
          <w:szCs w:val="20"/>
        </w:rPr>
        <w:t>Corresponde</w:t>
      </w:r>
      <w:r w:rsidRPr="004556F4">
        <w:rPr>
          <w:rFonts w:cs="Arial"/>
          <w:sz w:val="20"/>
          <w:szCs w:val="20"/>
        </w:rPr>
        <w:t xml:space="preserve"> al titular de la entidad (Sector del Gobierno Nacional</w:t>
      </w:r>
      <w:r w:rsidR="001D59DA">
        <w:rPr>
          <w:rFonts w:cs="Arial"/>
          <w:sz w:val="20"/>
          <w:szCs w:val="20"/>
        </w:rPr>
        <w:t xml:space="preserve"> o </w:t>
      </w:r>
      <w:bookmarkStart w:id="0" w:name="_GoBack"/>
      <w:bookmarkEnd w:id="0"/>
      <w:r w:rsidRPr="004556F4">
        <w:rPr>
          <w:rFonts w:cs="Arial"/>
          <w:sz w:val="20"/>
          <w:szCs w:val="20"/>
        </w:rPr>
        <w:t>Gobierno Regional o Gobierno Local).</w:t>
      </w:r>
    </w:p>
    <w:p w:rsidR="00CE3903" w:rsidRPr="004556F4" w:rsidRDefault="00CE3903" w:rsidP="00CE3903">
      <w:pPr>
        <w:tabs>
          <w:tab w:val="left" w:pos="567"/>
        </w:tabs>
        <w:spacing w:line="276" w:lineRule="auto"/>
        <w:ind w:left="426"/>
        <w:jc w:val="both"/>
        <w:rPr>
          <w:rFonts w:cs="Arial"/>
          <w:sz w:val="20"/>
          <w:szCs w:val="20"/>
        </w:rPr>
      </w:pPr>
    </w:p>
    <w:p w:rsidR="0037527E" w:rsidRPr="004C765A" w:rsidRDefault="00AC5AFA" w:rsidP="00CE3903">
      <w:pPr>
        <w:tabs>
          <w:tab w:val="left" w:pos="567"/>
        </w:tabs>
        <w:spacing w:line="276" w:lineRule="auto"/>
        <w:ind w:left="567"/>
        <w:jc w:val="both"/>
        <w:rPr>
          <w:rFonts w:cs="Arial"/>
          <w:sz w:val="20"/>
          <w:szCs w:val="20"/>
        </w:rPr>
      </w:pPr>
      <w:r w:rsidRPr="004556F4">
        <w:rPr>
          <w:rFonts w:cs="Arial"/>
          <w:sz w:val="20"/>
          <w:szCs w:val="20"/>
        </w:rPr>
        <w:t xml:space="preserve">La información suscrita en </w:t>
      </w:r>
      <w:smartTag w:uri="urn:schemas-microsoft-com:office:smarttags" w:element="PersonName">
        <w:smartTagPr>
          <w:attr w:name="ProductID" w:val="la presente Ficha"/>
        </w:smartTagPr>
        <w:r w:rsidRPr="004556F4">
          <w:rPr>
            <w:rFonts w:cs="Arial"/>
            <w:sz w:val="20"/>
            <w:szCs w:val="20"/>
          </w:rPr>
          <w:t>la presente Ficha</w:t>
        </w:r>
      </w:smartTag>
      <w:r w:rsidRPr="004556F4">
        <w:rPr>
          <w:rFonts w:cs="Arial"/>
          <w:sz w:val="20"/>
          <w:szCs w:val="20"/>
        </w:rPr>
        <w:t xml:space="preserve"> de Ejecución del PIP de Emergencia, tiene carácter de Declaración Jurada, bajo responsabilidad de los funcionarios que la suscriben; por lo que se sujetan a las responsabilidades que la legislación determina.</w:t>
      </w:r>
    </w:p>
    <w:p w:rsidR="00486008" w:rsidRPr="004C765A" w:rsidRDefault="00486008" w:rsidP="00CE3903">
      <w:pPr>
        <w:pStyle w:val="Default"/>
        <w:spacing w:line="276" w:lineRule="auto"/>
        <w:rPr>
          <w:sz w:val="20"/>
          <w:szCs w:val="20"/>
        </w:rPr>
      </w:pPr>
    </w:p>
    <w:p w:rsidR="00AA72C7" w:rsidRPr="004C765A" w:rsidRDefault="00AA72C7">
      <w:pPr>
        <w:spacing w:line="276" w:lineRule="auto"/>
        <w:ind w:left="426" w:right="-141"/>
        <w:jc w:val="both"/>
        <w:rPr>
          <w:rFonts w:cs="Arial"/>
          <w:sz w:val="20"/>
          <w:szCs w:val="20"/>
          <w:lang w:val="es-PE"/>
        </w:rPr>
      </w:pPr>
    </w:p>
    <w:sectPr w:rsidR="00AA72C7" w:rsidRPr="004C765A" w:rsidSect="00CE3903">
      <w:headerReference w:type="default" r:id="rId8"/>
      <w:footerReference w:type="even" r:id="rId9"/>
      <w:footerReference w:type="default" r:id="rId10"/>
      <w:type w:val="continuous"/>
      <w:pgSz w:w="11907" w:h="16840" w:code="9"/>
      <w:pgMar w:top="1418" w:right="1418" w:bottom="1418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28C" w:rsidRDefault="000A628C">
      <w:r>
        <w:separator/>
      </w:r>
    </w:p>
  </w:endnote>
  <w:endnote w:type="continuationSeparator" w:id="0">
    <w:p w:rsidR="000A628C" w:rsidRDefault="000A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ACE" w:rsidRDefault="000806EC" w:rsidP="00C91E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32AC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32ACE" w:rsidRDefault="00032ACE" w:rsidP="00032AC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ACE" w:rsidRDefault="000806EC" w:rsidP="00C91E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32ACE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D59DA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032ACE" w:rsidRDefault="00032ACE" w:rsidP="00032AC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28C" w:rsidRDefault="000A628C">
      <w:r>
        <w:separator/>
      </w:r>
    </w:p>
  </w:footnote>
  <w:footnote w:type="continuationSeparator" w:id="0">
    <w:p w:rsidR="000A628C" w:rsidRDefault="000A62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65A" w:rsidRDefault="004C765A" w:rsidP="004C765A">
    <w:pPr>
      <w:pStyle w:val="Encabezado"/>
      <w:jc w:val="right"/>
    </w:pPr>
    <w:r w:rsidRPr="00223D90">
      <w:rPr>
        <w:rFonts w:cs="Arial"/>
        <w:b/>
        <w:bCs/>
        <w:sz w:val="18"/>
        <w:szCs w:val="18"/>
        <w:lang w:val="es-PE"/>
      </w:rPr>
      <w:t>I</w:t>
    </w:r>
    <w:r>
      <w:rPr>
        <w:rFonts w:cs="Arial"/>
        <w:b/>
        <w:bCs/>
        <w:sz w:val="18"/>
        <w:szCs w:val="18"/>
        <w:lang w:val="es-PE"/>
      </w:rPr>
      <w:t xml:space="preserve">nstructivo </w:t>
    </w:r>
    <w:r w:rsidRPr="00223D90">
      <w:rPr>
        <w:rFonts w:cs="Arial"/>
        <w:b/>
        <w:bCs/>
        <w:sz w:val="18"/>
        <w:szCs w:val="18"/>
        <w:lang w:val="es-PE"/>
      </w:rPr>
      <w:t>F</w:t>
    </w:r>
    <w:r>
      <w:rPr>
        <w:rFonts w:cs="Arial"/>
        <w:b/>
        <w:bCs/>
        <w:sz w:val="18"/>
        <w:szCs w:val="18"/>
        <w:lang w:val="es-PE"/>
      </w:rPr>
      <w:t xml:space="preserve">icha </w:t>
    </w:r>
    <w:r w:rsidRPr="00223D90">
      <w:rPr>
        <w:rFonts w:cs="Arial"/>
        <w:b/>
        <w:bCs/>
        <w:sz w:val="18"/>
        <w:szCs w:val="18"/>
        <w:lang w:val="es-PE"/>
      </w:rPr>
      <w:t>N° 0</w:t>
    </w:r>
    <w:r>
      <w:rPr>
        <w:rFonts w:cs="Arial"/>
        <w:b/>
        <w:bCs/>
        <w:sz w:val="18"/>
        <w:szCs w:val="18"/>
        <w:lang w:val="es-PE"/>
      </w:rPr>
      <w:t>4</w:t>
    </w:r>
    <w:r w:rsidR="000A628C">
      <w:rPr>
        <w:noProof/>
        <w:lang w:val="es-PE" w:eastAsia="es-PE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9" type="#_x0000_t32" style="position:absolute;left:0;text-align:left;margin-left:1.1pt;margin-top:29.75pt;width:448.6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apYHwIAADw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" strokeweight="1.7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22BFB"/>
    <w:multiLevelType w:val="multilevel"/>
    <w:tmpl w:val="F9A2513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180F26C7"/>
    <w:multiLevelType w:val="multilevel"/>
    <w:tmpl w:val="977CE8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647EDDB4"/>
    <w:multiLevelType w:val="hybridMultilevel"/>
    <w:tmpl w:val="F4421A3E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start w:val="1"/>
      <w:numFmt w:val="decimal"/>
      <w:suff w:val="nothing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7F678EEA"/>
    <w:multiLevelType w:val="hybridMultilevel"/>
    <w:tmpl w:val="505233F9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start w:val="1"/>
      <w:numFmt w:val="decimal"/>
      <w:suff w:val="nothing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2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3840"/>
    <w:rsid w:val="000106DA"/>
    <w:rsid w:val="0001284D"/>
    <w:rsid w:val="0001495D"/>
    <w:rsid w:val="00032ACE"/>
    <w:rsid w:val="0003629F"/>
    <w:rsid w:val="00057500"/>
    <w:rsid w:val="00061B05"/>
    <w:rsid w:val="00074CDD"/>
    <w:rsid w:val="000806EC"/>
    <w:rsid w:val="00097391"/>
    <w:rsid w:val="000A628C"/>
    <w:rsid w:val="000A6B3A"/>
    <w:rsid w:val="000B4796"/>
    <w:rsid w:val="000E04B9"/>
    <w:rsid w:val="000E31DC"/>
    <w:rsid w:val="000F03F4"/>
    <w:rsid w:val="000F06AA"/>
    <w:rsid w:val="000F3A1D"/>
    <w:rsid w:val="001007AC"/>
    <w:rsid w:val="00101FAE"/>
    <w:rsid w:val="00113564"/>
    <w:rsid w:val="00114BF3"/>
    <w:rsid w:val="0012027E"/>
    <w:rsid w:val="00122336"/>
    <w:rsid w:val="001362FF"/>
    <w:rsid w:val="00146E61"/>
    <w:rsid w:val="00150E42"/>
    <w:rsid w:val="00151DB9"/>
    <w:rsid w:val="00157B3C"/>
    <w:rsid w:val="00170369"/>
    <w:rsid w:val="00174055"/>
    <w:rsid w:val="0018096C"/>
    <w:rsid w:val="00196DDF"/>
    <w:rsid w:val="001C51A0"/>
    <w:rsid w:val="001D10ED"/>
    <w:rsid w:val="001D2582"/>
    <w:rsid w:val="001D5278"/>
    <w:rsid w:val="001D59DA"/>
    <w:rsid w:val="00206A9A"/>
    <w:rsid w:val="00216EE8"/>
    <w:rsid w:val="002444D5"/>
    <w:rsid w:val="00246379"/>
    <w:rsid w:val="00252063"/>
    <w:rsid w:val="00254588"/>
    <w:rsid w:val="002548A8"/>
    <w:rsid w:val="00270362"/>
    <w:rsid w:val="00276333"/>
    <w:rsid w:val="00293CC2"/>
    <w:rsid w:val="002A031B"/>
    <w:rsid w:val="002A23FA"/>
    <w:rsid w:val="002A639B"/>
    <w:rsid w:val="002B0635"/>
    <w:rsid w:val="002B65E2"/>
    <w:rsid w:val="002C66E2"/>
    <w:rsid w:val="002D3C05"/>
    <w:rsid w:val="00301400"/>
    <w:rsid w:val="00306563"/>
    <w:rsid w:val="00324C8C"/>
    <w:rsid w:val="003314C5"/>
    <w:rsid w:val="00344443"/>
    <w:rsid w:val="00346086"/>
    <w:rsid w:val="003746B1"/>
    <w:rsid w:val="0037527E"/>
    <w:rsid w:val="003808B0"/>
    <w:rsid w:val="00394227"/>
    <w:rsid w:val="00397C0F"/>
    <w:rsid w:val="003A554F"/>
    <w:rsid w:val="003B07B3"/>
    <w:rsid w:val="003B3D95"/>
    <w:rsid w:val="003B533C"/>
    <w:rsid w:val="003B5F50"/>
    <w:rsid w:val="003C65A5"/>
    <w:rsid w:val="003D2222"/>
    <w:rsid w:val="003D7D07"/>
    <w:rsid w:val="003E3B6F"/>
    <w:rsid w:val="003E6A0D"/>
    <w:rsid w:val="003F5500"/>
    <w:rsid w:val="00402D13"/>
    <w:rsid w:val="00406E0A"/>
    <w:rsid w:val="0041205E"/>
    <w:rsid w:val="0041274B"/>
    <w:rsid w:val="00417F5E"/>
    <w:rsid w:val="00423DC2"/>
    <w:rsid w:val="00425752"/>
    <w:rsid w:val="004347F3"/>
    <w:rsid w:val="004418B9"/>
    <w:rsid w:val="004556F4"/>
    <w:rsid w:val="00461AB4"/>
    <w:rsid w:val="00475F2E"/>
    <w:rsid w:val="004776FA"/>
    <w:rsid w:val="0048234D"/>
    <w:rsid w:val="00483026"/>
    <w:rsid w:val="00486008"/>
    <w:rsid w:val="00486A7A"/>
    <w:rsid w:val="004B5584"/>
    <w:rsid w:val="004C2EEE"/>
    <w:rsid w:val="004C765A"/>
    <w:rsid w:val="004C7DEF"/>
    <w:rsid w:val="004D5171"/>
    <w:rsid w:val="004E0F1B"/>
    <w:rsid w:val="004F0383"/>
    <w:rsid w:val="004F2143"/>
    <w:rsid w:val="00500151"/>
    <w:rsid w:val="00504DA5"/>
    <w:rsid w:val="00520063"/>
    <w:rsid w:val="005278A5"/>
    <w:rsid w:val="00536C53"/>
    <w:rsid w:val="0054216D"/>
    <w:rsid w:val="00544CC8"/>
    <w:rsid w:val="00546C4B"/>
    <w:rsid w:val="00547B2B"/>
    <w:rsid w:val="0056216D"/>
    <w:rsid w:val="0057280B"/>
    <w:rsid w:val="00586D04"/>
    <w:rsid w:val="005A302C"/>
    <w:rsid w:val="005A66CD"/>
    <w:rsid w:val="005C6C54"/>
    <w:rsid w:val="005D6D4A"/>
    <w:rsid w:val="005F2099"/>
    <w:rsid w:val="00606835"/>
    <w:rsid w:val="00612FE4"/>
    <w:rsid w:val="00614D09"/>
    <w:rsid w:val="00625090"/>
    <w:rsid w:val="006329DD"/>
    <w:rsid w:val="00641054"/>
    <w:rsid w:val="006425E9"/>
    <w:rsid w:val="00662C67"/>
    <w:rsid w:val="0069785B"/>
    <w:rsid w:val="006A0812"/>
    <w:rsid w:val="006C136C"/>
    <w:rsid w:val="006C5AA4"/>
    <w:rsid w:val="006C79F8"/>
    <w:rsid w:val="006D20BB"/>
    <w:rsid w:val="006D43E7"/>
    <w:rsid w:val="006D4B56"/>
    <w:rsid w:val="006D7786"/>
    <w:rsid w:val="00700158"/>
    <w:rsid w:val="007012D6"/>
    <w:rsid w:val="0070247F"/>
    <w:rsid w:val="00707398"/>
    <w:rsid w:val="007074EC"/>
    <w:rsid w:val="00722F41"/>
    <w:rsid w:val="0073605B"/>
    <w:rsid w:val="00737DED"/>
    <w:rsid w:val="00743ED3"/>
    <w:rsid w:val="00752E2C"/>
    <w:rsid w:val="007534BF"/>
    <w:rsid w:val="00756E2F"/>
    <w:rsid w:val="00782B31"/>
    <w:rsid w:val="00784A81"/>
    <w:rsid w:val="0079636E"/>
    <w:rsid w:val="007A2729"/>
    <w:rsid w:val="007B64EB"/>
    <w:rsid w:val="007C17C3"/>
    <w:rsid w:val="007D26DF"/>
    <w:rsid w:val="007D65CD"/>
    <w:rsid w:val="007F21AD"/>
    <w:rsid w:val="00800429"/>
    <w:rsid w:val="008007F0"/>
    <w:rsid w:val="00802D37"/>
    <w:rsid w:val="0080586C"/>
    <w:rsid w:val="00812AC3"/>
    <w:rsid w:val="008150BE"/>
    <w:rsid w:val="00817327"/>
    <w:rsid w:val="0082435F"/>
    <w:rsid w:val="0082681A"/>
    <w:rsid w:val="0083179F"/>
    <w:rsid w:val="008355B8"/>
    <w:rsid w:val="00835B6B"/>
    <w:rsid w:val="00841EED"/>
    <w:rsid w:val="00844893"/>
    <w:rsid w:val="00845304"/>
    <w:rsid w:val="00876F22"/>
    <w:rsid w:val="00881614"/>
    <w:rsid w:val="008E781D"/>
    <w:rsid w:val="008F7415"/>
    <w:rsid w:val="00911146"/>
    <w:rsid w:val="0091487C"/>
    <w:rsid w:val="00922EC2"/>
    <w:rsid w:val="00923B80"/>
    <w:rsid w:val="00926F29"/>
    <w:rsid w:val="009343DA"/>
    <w:rsid w:val="0094133F"/>
    <w:rsid w:val="00980464"/>
    <w:rsid w:val="0099040E"/>
    <w:rsid w:val="009A301D"/>
    <w:rsid w:val="009A4C14"/>
    <w:rsid w:val="009B7B07"/>
    <w:rsid w:val="009C51D3"/>
    <w:rsid w:val="009D2C59"/>
    <w:rsid w:val="009E42AB"/>
    <w:rsid w:val="009E589B"/>
    <w:rsid w:val="009F1736"/>
    <w:rsid w:val="00A13840"/>
    <w:rsid w:val="00A20515"/>
    <w:rsid w:val="00A32047"/>
    <w:rsid w:val="00A326F4"/>
    <w:rsid w:val="00A33EA7"/>
    <w:rsid w:val="00A432BF"/>
    <w:rsid w:val="00A50F02"/>
    <w:rsid w:val="00A55338"/>
    <w:rsid w:val="00A555E5"/>
    <w:rsid w:val="00A570A9"/>
    <w:rsid w:val="00A803DE"/>
    <w:rsid w:val="00A82A7F"/>
    <w:rsid w:val="00A93F97"/>
    <w:rsid w:val="00A9562F"/>
    <w:rsid w:val="00AA395D"/>
    <w:rsid w:val="00AA6E68"/>
    <w:rsid w:val="00AA72C7"/>
    <w:rsid w:val="00AB057D"/>
    <w:rsid w:val="00AC2763"/>
    <w:rsid w:val="00AC36CD"/>
    <w:rsid w:val="00AC4B98"/>
    <w:rsid w:val="00AC54F8"/>
    <w:rsid w:val="00AC5AFA"/>
    <w:rsid w:val="00AE049D"/>
    <w:rsid w:val="00AE617E"/>
    <w:rsid w:val="00B04BB3"/>
    <w:rsid w:val="00B434AA"/>
    <w:rsid w:val="00B50184"/>
    <w:rsid w:val="00B56BF5"/>
    <w:rsid w:val="00B651E5"/>
    <w:rsid w:val="00B738D9"/>
    <w:rsid w:val="00B761E9"/>
    <w:rsid w:val="00BC434D"/>
    <w:rsid w:val="00BC70D1"/>
    <w:rsid w:val="00BD225A"/>
    <w:rsid w:val="00BD3297"/>
    <w:rsid w:val="00BD5E87"/>
    <w:rsid w:val="00BE1723"/>
    <w:rsid w:val="00C10A0F"/>
    <w:rsid w:val="00C21B29"/>
    <w:rsid w:val="00C224D1"/>
    <w:rsid w:val="00C41B9D"/>
    <w:rsid w:val="00C522CA"/>
    <w:rsid w:val="00C604B6"/>
    <w:rsid w:val="00C71759"/>
    <w:rsid w:val="00C7190A"/>
    <w:rsid w:val="00C73B89"/>
    <w:rsid w:val="00C77747"/>
    <w:rsid w:val="00C77C3C"/>
    <w:rsid w:val="00C90FFC"/>
    <w:rsid w:val="00C91E5D"/>
    <w:rsid w:val="00C93E3B"/>
    <w:rsid w:val="00C957C9"/>
    <w:rsid w:val="00CA1DDB"/>
    <w:rsid w:val="00CB159D"/>
    <w:rsid w:val="00CB4CE5"/>
    <w:rsid w:val="00CC437B"/>
    <w:rsid w:val="00CC6553"/>
    <w:rsid w:val="00CD049E"/>
    <w:rsid w:val="00CD1D67"/>
    <w:rsid w:val="00CE3903"/>
    <w:rsid w:val="00CF6C69"/>
    <w:rsid w:val="00CF7ED4"/>
    <w:rsid w:val="00D1169F"/>
    <w:rsid w:val="00D24400"/>
    <w:rsid w:val="00D25BE4"/>
    <w:rsid w:val="00D27CA9"/>
    <w:rsid w:val="00D46E2B"/>
    <w:rsid w:val="00D576C3"/>
    <w:rsid w:val="00D57B08"/>
    <w:rsid w:val="00D6548C"/>
    <w:rsid w:val="00D72538"/>
    <w:rsid w:val="00D77661"/>
    <w:rsid w:val="00D95F09"/>
    <w:rsid w:val="00DA6E97"/>
    <w:rsid w:val="00DB2A05"/>
    <w:rsid w:val="00DB582C"/>
    <w:rsid w:val="00DC140C"/>
    <w:rsid w:val="00DC7986"/>
    <w:rsid w:val="00DD4761"/>
    <w:rsid w:val="00DE0AE7"/>
    <w:rsid w:val="00DE2222"/>
    <w:rsid w:val="00DE7487"/>
    <w:rsid w:val="00E05F71"/>
    <w:rsid w:val="00E46FD4"/>
    <w:rsid w:val="00E702AF"/>
    <w:rsid w:val="00E725E1"/>
    <w:rsid w:val="00E743AE"/>
    <w:rsid w:val="00E75475"/>
    <w:rsid w:val="00EA11F9"/>
    <w:rsid w:val="00EA1FE1"/>
    <w:rsid w:val="00EB3AEC"/>
    <w:rsid w:val="00EC1F93"/>
    <w:rsid w:val="00EC51EC"/>
    <w:rsid w:val="00F15314"/>
    <w:rsid w:val="00F23E41"/>
    <w:rsid w:val="00F24123"/>
    <w:rsid w:val="00F27109"/>
    <w:rsid w:val="00F35177"/>
    <w:rsid w:val="00F3646B"/>
    <w:rsid w:val="00F43A4B"/>
    <w:rsid w:val="00F64E6F"/>
    <w:rsid w:val="00F679DB"/>
    <w:rsid w:val="00F720C4"/>
    <w:rsid w:val="00F946D9"/>
    <w:rsid w:val="00FA75D8"/>
    <w:rsid w:val="00FB04A9"/>
    <w:rsid w:val="00FB11B4"/>
    <w:rsid w:val="00FB7AC4"/>
    <w:rsid w:val="00FC0CCC"/>
    <w:rsid w:val="00FC74AE"/>
    <w:rsid w:val="00FC7A7B"/>
    <w:rsid w:val="00FE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|"/>
  <w15:docId w15:val="{98843880-DE80-47D3-8A29-C9E0213A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Default"/>
    <w:qFormat/>
    <w:rsid w:val="000806EC"/>
    <w:pPr>
      <w:widowControl w:val="0"/>
      <w:autoSpaceDE w:val="0"/>
      <w:autoSpaceDN w:val="0"/>
      <w:adjustRightInd w:val="0"/>
    </w:pPr>
    <w:rPr>
      <w:rFonts w:ascii="Arial Narrow" w:hAnsi="Arial Narrow" w:cs="Arial Narrow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806EC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val="es-ES" w:eastAsia="es-ES"/>
    </w:rPr>
  </w:style>
  <w:style w:type="paragraph" w:customStyle="1" w:styleId="Default1">
    <w:name w:val="Default1"/>
    <w:basedOn w:val="Default"/>
    <w:next w:val="Default"/>
    <w:rsid w:val="000806EC"/>
    <w:rPr>
      <w:color w:val="auto"/>
    </w:rPr>
  </w:style>
  <w:style w:type="paragraph" w:styleId="Textodeglobo">
    <w:name w:val="Balloon Text"/>
    <w:basedOn w:val="Normal"/>
    <w:semiHidden/>
    <w:rsid w:val="00122336"/>
    <w:rPr>
      <w:rFonts w:ascii="Tahoma" w:hAnsi="Tahoma" w:cs="Tahoma"/>
      <w:sz w:val="16"/>
      <w:szCs w:val="16"/>
    </w:rPr>
  </w:style>
  <w:style w:type="character" w:customStyle="1" w:styleId="EstiloArial10ptNegritaNegro">
    <w:name w:val="Estilo Arial 10 pt Negrita Negro"/>
    <w:basedOn w:val="Fuentedeprrafopredeter"/>
    <w:rsid w:val="0070247F"/>
    <w:rPr>
      <w:rFonts w:ascii="Arial" w:hAnsi="Arial" w:cs="Arial"/>
      <w:caps/>
      <w:sz w:val="20"/>
      <w:szCs w:val="20"/>
    </w:rPr>
  </w:style>
  <w:style w:type="paragraph" w:styleId="Piedepgina">
    <w:name w:val="footer"/>
    <w:basedOn w:val="Normal"/>
    <w:rsid w:val="00032AC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32ACE"/>
  </w:style>
  <w:style w:type="character" w:styleId="Refdecomentario">
    <w:name w:val="annotation reference"/>
    <w:basedOn w:val="Fuentedeprrafopredeter"/>
    <w:rsid w:val="006D4B5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D4B5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D4B56"/>
    <w:rPr>
      <w:rFonts w:ascii="Arial Narrow" w:hAnsi="Arial Narrow" w:cs="Arial Narrow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D4B5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D4B56"/>
    <w:rPr>
      <w:rFonts w:ascii="Arial Narrow" w:hAnsi="Arial Narrow" w:cs="Arial Narrow"/>
      <w:b/>
      <w:bCs/>
    </w:rPr>
  </w:style>
  <w:style w:type="paragraph" w:styleId="Encabezado">
    <w:name w:val="header"/>
    <w:basedOn w:val="Normal"/>
    <w:link w:val="EncabezadoCar"/>
    <w:rsid w:val="004C76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C765A"/>
    <w:rPr>
      <w:rFonts w:ascii="Arial Narrow" w:hAnsi="Arial Narrow" w:cs="Arial Narrow"/>
      <w:sz w:val="24"/>
      <w:szCs w:val="24"/>
    </w:rPr>
  </w:style>
  <w:style w:type="paragraph" w:styleId="Prrafodelista">
    <w:name w:val="List Paragraph"/>
    <w:basedOn w:val="Normal"/>
    <w:uiPriority w:val="34"/>
    <w:qFormat/>
    <w:rsid w:val="00AA7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A6EDF-37C0-40D0-A6BF-62C29B647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1344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 debe tener en cuenta que “cuando la ejecución sea por administración directa un componente de producto o resultado corresponderá a una partida específica de gasto” (Anexo SNIP 03- 11</vt:lpstr>
    </vt:vector>
  </TitlesOfParts>
  <Company>Unidad Ejecutora 008 prog. de Modernización</Company>
  <LinksUpToDate>false</LinksUpToDate>
  <CharactersWithSpaces>8725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 debe tener en cuenta que “cuando la ejecución sea por administración directa un componente de producto o resultado corresponderá a una partida específica de gasto” (Anexo SNIP 03- 11</dc:title>
  <dc:subject/>
  <dc:creator>DGPI_MEF</dc:creator>
  <cp:keywords/>
  <dc:description/>
  <cp:lastModifiedBy>Meza Asto, Dina</cp:lastModifiedBy>
  <cp:revision>5</cp:revision>
  <cp:lastPrinted>2012-01-20T16:53:00Z</cp:lastPrinted>
  <dcterms:created xsi:type="dcterms:W3CDTF">2015-12-23T22:28:00Z</dcterms:created>
  <dcterms:modified xsi:type="dcterms:W3CDTF">2015-12-23T23:11:00Z</dcterms:modified>
</cp:coreProperties>
</file>