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FA46D9" w:rsidRPr="00C860B4">
        <w:trPr>
          <w:cantSplit/>
          <w:trHeight w:val="21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D9" w:rsidRPr="00C860B4" w:rsidRDefault="00FA46D9" w:rsidP="00747DD4">
            <w:pPr>
              <w:jc w:val="center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</w:pPr>
            <w:r w:rsidRPr="00C860B4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br w:type="page"/>
            </w:r>
            <w:r w:rsidR="00D56E87" w:rsidRPr="00C860B4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t>ANEXO N° 05</w:t>
            </w:r>
            <w:r w:rsidR="002C41B9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t>:</w:t>
            </w:r>
          </w:p>
          <w:p w:rsidR="00FA46D9" w:rsidRPr="00C860B4" w:rsidRDefault="00747DD4" w:rsidP="00736BDF">
            <w:pPr>
              <w:spacing w:before="120" w:after="120"/>
              <w:ind w:left="-68"/>
              <w:jc w:val="center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</w:pPr>
            <w:r w:rsidRPr="00C860B4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t xml:space="preserve">MODELO DE CONVENIO PARA LA FORMULACIÓN </w:t>
            </w:r>
            <w:r w:rsidR="001277FA" w:rsidRPr="00C860B4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t xml:space="preserve">Y EVALUACIÓN                                        </w:t>
            </w:r>
            <w:r w:rsidRPr="00C860B4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t>DE PROYECTOS DE INVERSIÓN</w:t>
            </w:r>
            <w:r w:rsidR="001277FA" w:rsidRPr="00C860B4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t xml:space="preserve"> </w:t>
            </w:r>
            <w:r w:rsidR="000532B3">
              <w:rPr>
                <w:rFonts w:ascii="Arial" w:hAnsi="Arial" w:cs="Arial"/>
                <w:b/>
                <w:sz w:val="22"/>
                <w:szCs w:val="22"/>
                <w:lang w:val="es-MX"/>
              </w:rPr>
              <w:t>Y/O</w:t>
            </w:r>
            <w:r w:rsidR="00B319FA" w:rsidRPr="00C860B4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LA APROBACIÓN </w:t>
            </w:r>
            <w:r w:rsidR="000D69CE" w:rsidRPr="00C860B4">
              <w:rPr>
                <w:rFonts w:ascii="Arial" w:hAnsi="Arial" w:cs="Arial"/>
                <w:b/>
                <w:sz w:val="22"/>
                <w:szCs w:val="22"/>
                <w:lang w:val="es-MX"/>
              </w:rPr>
              <w:t>DE LAS</w:t>
            </w:r>
            <w:r w:rsidR="00B319FA" w:rsidRPr="00C860B4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INVERSIONES DE </w:t>
            </w:r>
            <w:r w:rsidR="000D69CE" w:rsidRPr="00C860B4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OPTIMIZACIÓN, </w:t>
            </w:r>
            <w:r w:rsidR="000970AD" w:rsidRPr="00C860B4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DE </w:t>
            </w:r>
            <w:r w:rsidR="000D69CE" w:rsidRPr="00C860B4">
              <w:rPr>
                <w:rFonts w:ascii="Arial" w:hAnsi="Arial" w:cs="Arial"/>
                <w:b/>
                <w:sz w:val="22"/>
                <w:szCs w:val="22"/>
                <w:lang w:val="es-MX"/>
              </w:rPr>
              <w:t>AMPLIACIÓN MARGINAL</w:t>
            </w:r>
            <w:r w:rsidR="000D69CE" w:rsidRPr="00C860B4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t xml:space="preserve">, </w:t>
            </w:r>
            <w:r w:rsidR="000970AD" w:rsidRPr="00C860B4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t xml:space="preserve">DE </w:t>
            </w:r>
            <w:r w:rsidR="000D69CE" w:rsidRPr="00C860B4">
              <w:rPr>
                <w:rFonts w:ascii="Arial" w:hAnsi="Arial" w:cs="Arial"/>
                <w:b/>
                <w:sz w:val="22"/>
                <w:szCs w:val="22"/>
                <w:lang w:val="es-MX"/>
              </w:rPr>
              <w:t>REPOSICIÓN</w:t>
            </w:r>
            <w:r w:rsidR="00B319FA" w:rsidRPr="00C860B4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 w:rsidR="005E7EF0">
              <w:rPr>
                <w:rFonts w:ascii="Arial" w:hAnsi="Arial" w:cs="Arial"/>
                <w:b/>
                <w:sz w:val="22"/>
                <w:szCs w:val="22"/>
                <w:lang w:val="es-MX"/>
              </w:rPr>
              <w:t>Y</w:t>
            </w:r>
            <w:r w:rsidR="000D69CE" w:rsidRPr="00C860B4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 w:rsidR="000970AD" w:rsidRPr="00C860B4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DE </w:t>
            </w:r>
            <w:r w:rsidR="000D69CE" w:rsidRPr="00C860B4">
              <w:rPr>
                <w:rFonts w:ascii="Arial" w:hAnsi="Arial" w:cs="Arial"/>
                <w:b/>
                <w:sz w:val="22"/>
                <w:szCs w:val="22"/>
                <w:lang w:val="es-MX"/>
              </w:rPr>
              <w:t>REHABILITACIÓN</w:t>
            </w:r>
            <w:r w:rsidR="00B319FA" w:rsidRPr="00C860B4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 w:rsidRPr="00C860B4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t>DE</w:t>
            </w:r>
            <w:r w:rsidR="001277FA" w:rsidRPr="00C860B4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t xml:space="preserve"> </w:t>
            </w:r>
            <w:r w:rsidRPr="00C860B4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t>COMPETENCIA REGIONAL</w:t>
            </w:r>
            <w:r w:rsidR="008617FF" w:rsidRPr="00C860B4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0D7CD7" w:rsidRPr="00C860B4" w:rsidRDefault="000D7CD7" w:rsidP="000D7CD7">
      <w:pPr>
        <w:jc w:val="both"/>
        <w:rPr>
          <w:rFonts w:ascii="Arial" w:hAnsi="Arial" w:cs="Arial"/>
          <w:bCs/>
          <w:smallCaps/>
          <w:sz w:val="22"/>
          <w:szCs w:val="22"/>
        </w:rPr>
      </w:pPr>
    </w:p>
    <w:p w:rsidR="00274246" w:rsidRPr="00C860B4" w:rsidRDefault="00274246" w:rsidP="00274246">
      <w:pPr>
        <w:jc w:val="both"/>
        <w:rPr>
          <w:rFonts w:ascii="Arial" w:hAnsi="Arial" w:cs="Arial"/>
          <w:sz w:val="22"/>
          <w:szCs w:val="22"/>
        </w:rPr>
      </w:pPr>
      <w:r w:rsidRPr="00C860B4">
        <w:rPr>
          <w:rFonts w:ascii="Arial" w:hAnsi="Arial" w:cs="Arial"/>
          <w:sz w:val="22"/>
          <w:szCs w:val="22"/>
        </w:rPr>
        <w:t>Modelo de Convenio al que se refiere el numeral 15.1 del artículo 15 de la Directiva N° 002-2017-EF/63.01, Directiva para la Formulación y Evaluación en el marco del Sistema Nacional de Programación Multianual y Gestión de Inversiones, aprobada por Resolución Directoral N° 002-2017-EF/63.01.</w:t>
      </w:r>
    </w:p>
    <w:p w:rsidR="00D121F5" w:rsidRPr="00C860B4" w:rsidRDefault="00D121F5" w:rsidP="00CD20AD">
      <w:pPr>
        <w:pStyle w:val="Textoindependiente2"/>
        <w:ind w:right="45"/>
        <w:rPr>
          <w:rFonts w:ascii="Arial" w:hAnsi="Arial" w:cs="Arial"/>
          <w:b/>
          <w:bCs/>
          <w:szCs w:val="22"/>
          <w:u w:val="single"/>
        </w:rPr>
      </w:pPr>
    </w:p>
    <w:p w:rsidR="00FA46D9" w:rsidRPr="00CD468E" w:rsidRDefault="00257B14">
      <w:pPr>
        <w:pStyle w:val="Textoindependiente2"/>
        <w:ind w:right="45"/>
        <w:jc w:val="center"/>
        <w:rPr>
          <w:rFonts w:ascii="Arial" w:hAnsi="Arial" w:cs="Arial"/>
          <w:b/>
          <w:bCs/>
          <w:szCs w:val="22"/>
        </w:rPr>
      </w:pPr>
      <w:r w:rsidRPr="00CD468E">
        <w:rPr>
          <w:rFonts w:ascii="Arial" w:hAnsi="Arial" w:cs="Arial"/>
          <w:b/>
          <w:bCs/>
          <w:szCs w:val="22"/>
        </w:rPr>
        <w:t>CONVENIO PARA LA FORMULACIÓN Y</w:t>
      </w:r>
      <w:r w:rsidR="000D7CD7" w:rsidRPr="00CD468E">
        <w:rPr>
          <w:rFonts w:ascii="Arial" w:hAnsi="Arial" w:cs="Arial"/>
          <w:b/>
          <w:bCs/>
          <w:szCs w:val="22"/>
        </w:rPr>
        <w:t xml:space="preserve"> EVALUACIÓN </w:t>
      </w:r>
      <w:r w:rsidR="00FA46D9" w:rsidRPr="00CD468E">
        <w:rPr>
          <w:rFonts w:ascii="Arial" w:hAnsi="Arial" w:cs="Arial"/>
          <w:b/>
          <w:bCs/>
          <w:szCs w:val="22"/>
        </w:rPr>
        <w:t>DE</w:t>
      </w:r>
      <w:r w:rsidR="000D7CD7" w:rsidRPr="00CD468E">
        <w:rPr>
          <w:rFonts w:ascii="Arial" w:hAnsi="Arial" w:cs="Arial"/>
          <w:b/>
          <w:bCs/>
          <w:szCs w:val="22"/>
        </w:rPr>
        <w:t xml:space="preserve"> PROYECTOS DE INVERSIÓN </w:t>
      </w:r>
      <w:r w:rsidR="000D4E92" w:rsidRPr="00CD468E">
        <w:rPr>
          <w:rFonts w:ascii="Arial" w:hAnsi="Arial" w:cs="Arial"/>
          <w:b/>
          <w:bCs/>
          <w:szCs w:val="22"/>
        </w:rPr>
        <w:t xml:space="preserve">Y/O LA APROBACIÓN </w:t>
      </w:r>
      <w:r w:rsidR="000D69CE" w:rsidRPr="00CD468E">
        <w:rPr>
          <w:rFonts w:ascii="Arial" w:hAnsi="Arial" w:cs="Arial"/>
          <w:b/>
          <w:bCs/>
          <w:szCs w:val="22"/>
        </w:rPr>
        <w:t>DE LAS</w:t>
      </w:r>
      <w:r w:rsidR="000D4E92" w:rsidRPr="00CD468E">
        <w:rPr>
          <w:rFonts w:ascii="Arial" w:hAnsi="Arial" w:cs="Arial"/>
          <w:b/>
          <w:bCs/>
          <w:szCs w:val="22"/>
        </w:rPr>
        <w:t xml:space="preserve"> INVERSIONES DE </w:t>
      </w:r>
      <w:r w:rsidR="000D69CE" w:rsidRPr="00CD468E">
        <w:rPr>
          <w:rFonts w:ascii="Arial" w:hAnsi="Arial" w:cs="Arial"/>
          <w:b/>
          <w:bCs/>
          <w:szCs w:val="22"/>
        </w:rPr>
        <w:t xml:space="preserve">OPTIMIZACIÓN, </w:t>
      </w:r>
      <w:r w:rsidR="009B36BA" w:rsidRPr="00CD468E">
        <w:rPr>
          <w:rFonts w:ascii="Arial" w:hAnsi="Arial" w:cs="Arial"/>
          <w:b/>
          <w:bCs/>
          <w:szCs w:val="22"/>
        </w:rPr>
        <w:t xml:space="preserve">DE </w:t>
      </w:r>
      <w:r w:rsidR="000D69CE" w:rsidRPr="00CD468E">
        <w:rPr>
          <w:rFonts w:ascii="Arial" w:hAnsi="Arial" w:cs="Arial"/>
          <w:b/>
          <w:bCs/>
          <w:szCs w:val="22"/>
        </w:rPr>
        <w:t>AMPLIACIÓN MARGINAL,</w:t>
      </w:r>
      <w:r w:rsidR="000D69CE" w:rsidRPr="00CD468E">
        <w:rPr>
          <w:rFonts w:ascii="Arial" w:hAnsi="Arial" w:cs="Arial"/>
          <w:b/>
          <w:smallCaps/>
          <w:color w:val="000000"/>
          <w:szCs w:val="22"/>
        </w:rPr>
        <w:t xml:space="preserve"> </w:t>
      </w:r>
      <w:r w:rsidR="009B36BA" w:rsidRPr="00CD468E">
        <w:rPr>
          <w:rFonts w:ascii="Arial" w:hAnsi="Arial" w:cs="Arial"/>
          <w:b/>
          <w:smallCaps/>
          <w:color w:val="000000"/>
          <w:szCs w:val="22"/>
        </w:rPr>
        <w:t xml:space="preserve">DE </w:t>
      </w:r>
      <w:r w:rsidR="000D69CE" w:rsidRPr="00CD468E">
        <w:rPr>
          <w:rFonts w:ascii="Arial" w:hAnsi="Arial" w:cs="Arial"/>
          <w:b/>
          <w:bCs/>
          <w:szCs w:val="22"/>
        </w:rPr>
        <w:t>REPOSICIÓN</w:t>
      </w:r>
      <w:r w:rsidR="000D4E92" w:rsidRPr="00CD468E">
        <w:rPr>
          <w:rFonts w:ascii="Arial" w:hAnsi="Arial" w:cs="Arial"/>
          <w:b/>
          <w:bCs/>
          <w:szCs w:val="22"/>
        </w:rPr>
        <w:t xml:space="preserve"> </w:t>
      </w:r>
      <w:r w:rsidR="005E7EF0">
        <w:rPr>
          <w:rFonts w:ascii="Arial" w:hAnsi="Arial" w:cs="Arial"/>
          <w:b/>
          <w:bCs/>
          <w:szCs w:val="22"/>
        </w:rPr>
        <w:t>Y</w:t>
      </w:r>
      <w:r w:rsidR="000D69CE" w:rsidRPr="00CD468E">
        <w:rPr>
          <w:rFonts w:ascii="Arial" w:hAnsi="Arial" w:cs="Arial"/>
          <w:b/>
          <w:bCs/>
          <w:szCs w:val="22"/>
        </w:rPr>
        <w:t xml:space="preserve"> </w:t>
      </w:r>
      <w:r w:rsidR="009B36BA" w:rsidRPr="00CD468E">
        <w:rPr>
          <w:rFonts w:ascii="Arial" w:hAnsi="Arial" w:cs="Arial"/>
          <w:b/>
          <w:bCs/>
          <w:szCs w:val="22"/>
        </w:rPr>
        <w:t xml:space="preserve"> DE </w:t>
      </w:r>
      <w:r w:rsidR="000D4E92" w:rsidRPr="00CD468E">
        <w:rPr>
          <w:rFonts w:ascii="Arial" w:hAnsi="Arial" w:cs="Arial"/>
          <w:b/>
          <w:bCs/>
          <w:szCs w:val="22"/>
        </w:rPr>
        <w:t>REHABI</w:t>
      </w:r>
      <w:r w:rsidR="000D69CE" w:rsidRPr="00CD468E">
        <w:rPr>
          <w:rFonts w:ascii="Arial" w:hAnsi="Arial" w:cs="Arial"/>
          <w:b/>
          <w:bCs/>
          <w:szCs w:val="22"/>
        </w:rPr>
        <w:t>LITACIÓN</w:t>
      </w:r>
      <w:r w:rsidR="000D4E92" w:rsidRPr="00CD468E">
        <w:rPr>
          <w:rFonts w:ascii="Arial" w:hAnsi="Arial" w:cs="Arial"/>
          <w:b/>
          <w:bCs/>
          <w:szCs w:val="22"/>
        </w:rPr>
        <w:t xml:space="preserve"> </w:t>
      </w:r>
      <w:r w:rsidR="00FA46D9" w:rsidRPr="00CD468E">
        <w:rPr>
          <w:rFonts w:ascii="Arial" w:hAnsi="Arial" w:cs="Arial"/>
          <w:b/>
          <w:bCs/>
          <w:szCs w:val="22"/>
        </w:rPr>
        <w:t xml:space="preserve">DE </w:t>
      </w:r>
      <w:r w:rsidR="00E23A7E" w:rsidRPr="00CD468E">
        <w:rPr>
          <w:rFonts w:ascii="Arial" w:hAnsi="Arial" w:cs="Arial"/>
          <w:b/>
          <w:bCs/>
          <w:szCs w:val="22"/>
        </w:rPr>
        <w:t xml:space="preserve">COMPETENCIA REGIONAL ENTRE </w:t>
      </w:r>
      <w:r w:rsidR="001001DB" w:rsidRPr="00CD468E">
        <w:rPr>
          <w:rFonts w:ascii="Arial" w:hAnsi="Arial" w:cs="Arial"/>
          <w:b/>
          <w:bCs/>
          <w:szCs w:val="22"/>
        </w:rPr>
        <w:t>EL GOBIERNO REGIONAL XXXX</w:t>
      </w:r>
      <w:r w:rsidR="000D7CD7" w:rsidRPr="00CD468E">
        <w:rPr>
          <w:rFonts w:ascii="Arial" w:hAnsi="Arial" w:cs="Arial"/>
          <w:b/>
          <w:bCs/>
          <w:szCs w:val="22"/>
        </w:rPr>
        <w:t xml:space="preserve"> </w:t>
      </w:r>
      <w:r w:rsidR="00274246" w:rsidRPr="00CD468E">
        <w:rPr>
          <w:rFonts w:ascii="Arial" w:hAnsi="Arial" w:cs="Arial"/>
          <w:b/>
          <w:bCs/>
          <w:szCs w:val="22"/>
        </w:rPr>
        <w:t xml:space="preserve">Y </w:t>
      </w:r>
      <w:r w:rsidR="000D7CD7" w:rsidRPr="00CD468E">
        <w:rPr>
          <w:rFonts w:ascii="Arial" w:hAnsi="Arial" w:cs="Arial"/>
          <w:b/>
          <w:bCs/>
          <w:szCs w:val="22"/>
        </w:rPr>
        <w:t xml:space="preserve">LA ENTIDAD </w:t>
      </w:r>
      <w:r w:rsidR="00664E00" w:rsidRPr="00CD468E">
        <w:rPr>
          <w:rFonts w:ascii="Arial" w:hAnsi="Arial" w:cs="Arial"/>
          <w:b/>
          <w:bCs/>
          <w:szCs w:val="22"/>
        </w:rPr>
        <w:t>YYYY</w:t>
      </w:r>
      <w:r w:rsidR="00FA46D9" w:rsidRPr="00CD468E">
        <w:rPr>
          <w:rFonts w:ascii="Arial" w:hAnsi="Arial" w:cs="Arial"/>
          <w:b/>
          <w:bCs/>
          <w:szCs w:val="22"/>
        </w:rPr>
        <w:t xml:space="preserve"> </w:t>
      </w:r>
      <w:r w:rsidR="00664E00" w:rsidRPr="00CD468E">
        <w:rPr>
          <w:rFonts w:ascii="Arial" w:hAnsi="Arial" w:cs="Arial"/>
          <w:b/>
          <w:bCs/>
          <w:szCs w:val="22"/>
        </w:rPr>
        <w:t xml:space="preserve"> (Gobierno Regional o Entidad del Gobierno Nacional)</w:t>
      </w:r>
    </w:p>
    <w:p w:rsidR="00FA46D9" w:rsidRPr="00C860B4" w:rsidRDefault="00FA46D9">
      <w:pPr>
        <w:pStyle w:val="Textoindependiente"/>
        <w:rPr>
          <w:rFonts w:ascii="Arial" w:hAnsi="Arial" w:cs="Arial"/>
          <w:szCs w:val="22"/>
        </w:rPr>
      </w:pPr>
    </w:p>
    <w:p w:rsidR="00FA46D9" w:rsidRPr="00C860B4" w:rsidRDefault="00FA46D9">
      <w:pPr>
        <w:pStyle w:val="Textoindependiente"/>
        <w:rPr>
          <w:rFonts w:ascii="Arial" w:hAnsi="Arial" w:cs="Arial"/>
          <w:b w:val="0"/>
          <w:szCs w:val="22"/>
        </w:rPr>
      </w:pPr>
      <w:r w:rsidRPr="00C860B4">
        <w:rPr>
          <w:rFonts w:ascii="Arial" w:hAnsi="Arial" w:cs="Arial"/>
          <w:b w:val="0"/>
          <w:szCs w:val="22"/>
        </w:rPr>
        <w:t xml:space="preserve">Conste por el presente documento, </w:t>
      </w:r>
      <w:r w:rsidR="00D03322" w:rsidRPr="00C860B4">
        <w:rPr>
          <w:rFonts w:ascii="Arial" w:hAnsi="Arial" w:cs="Arial"/>
          <w:b w:val="0"/>
          <w:szCs w:val="22"/>
        </w:rPr>
        <w:t>el Convenio para la formulació</w:t>
      </w:r>
      <w:r w:rsidR="001001DB" w:rsidRPr="00C860B4">
        <w:rPr>
          <w:rFonts w:ascii="Arial" w:hAnsi="Arial" w:cs="Arial"/>
          <w:b w:val="0"/>
          <w:szCs w:val="22"/>
        </w:rPr>
        <w:t>n y evaluación de proyectos de i</w:t>
      </w:r>
      <w:r w:rsidR="00D03322" w:rsidRPr="00C860B4">
        <w:rPr>
          <w:rFonts w:ascii="Arial" w:hAnsi="Arial" w:cs="Arial"/>
          <w:b w:val="0"/>
          <w:szCs w:val="22"/>
        </w:rPr>
        <w:t>nversión</w:t>
      </w:r>
      <w:r w:rsidR="00315871" w:rsidRPr="00C860B4">
        <w:rPr>
          <w:rFonts w:ascii="Arial" w:hAnsi="Arial" w:cs="Arial"/>
          <w:b w:val="0"/>
          <w:szCs w:val="22"/>
        </w:rPr>
        <w:t xml:space="preserve"> y/o la aprobación de las inversiones de optimización, de ampliación marginal, de reposición y de rehabilitación</w:t>
      </w:r>
      <w:r w:rsidR="00D03322" w:rsidRPr="00C860B4">
        <w:rPr>
          <w:rFonts w:ascii="Arial" w:hAnsi="Arial" w:cs="Arial"/>
          <w:b w:val="0"/>
          <w:szCs w:val="22"/>
        </w:rPr>
        <w:t xml:space="preserve"> </w:t>
      </w:r>
      <w:r w:rsidRPr="00C860B4">
        <w:rPr>
          <w:rFonts w:ascii="Arial" w:hAnsi="Arial" w:cs="Arial"/>
          <w:b w:val="0"/>
          <w:szCs w:val="22"/>
        </w:rPr>
        <w:t>de compe</w:t>
      </w:r>
      <w:r w:rsidR="0075124D" w:rsidRPr="00C860B4">
        <w:rPr>
          <w:rFonts w:ascii="Arial" w:hAnsi="Arial" w:cs="Arial"/>
          <w:b w:val="0"/>
          <w:szCs w:val="22"/>
        </w:rPr>
        <w:t>tencia regional</w:t>
      </w:r>
      <w:r w:rsidRPr="00C860B4">
        <w:rPr>
          <w:rFonts w:ascii="Arial" w:hAnsi="Arial" w:cs="Arial"/>
          <w:b w:val="0"/>
          <w:szCs w:val="22"/>
        </w:rPr>
        <w:t xml:space="preserve">, que celebran de una parte </w:t>
      </w:r>
      <w:r w:rsidR="0075124D" w:rsidRPr="00C860B4">
        <w:rPr>
          <w:rFonts w:ascii="Arial" w:hAnsi="Arial" w:cs="Arial"/>
          <w:bCs w:val="0"/>
          <w:szCs w:val="22"/>
        </w:rPr>
        <w:t xml:space="preserve">EL GOBIERNO REGIONAL </w:t>
      </w:r>
      <w:r w:rsidR="001001DB" w:rsidRPr="00C860B4">
        <w:rPr>
          <w:rFonts w:ascii="Arial" w:hAnsi="Arial" w:cs="Arial"/>
          <w:bCs w:val="0"/>
          <w:szCs w:val="22"/>
        </w:rPr>
        <w:t>XXXX</w:t>
      </w:r>
      <w:r w:rsidRPr="00C860B4">
        <w:rPr>
          <w:rFonts w:ascii="Arial" w:hAnsi="Arial" w:cs="Arial"/>
          <w:b w:val="0"/>
          <w:szCs w:val="22"/>
        </w:rPr>
        <w:t xml:space="preserve">, con RUC N° </w:t>
      </w:r>
      <w:r w:rsidR="0083433C" w:rsidRPr="00C860B4">
        <w:rPr>
          <w:rFonts w:ascii="Arial" w:hAnsi="Arial" w:cs="Arial"/>
          <w:b w:val="0"/>
          <w:szCs w:val="22"/>
        </w:rPr>
        <w:t>…………</w:t>
      </w:r>
      <w:r w:rsidR="007C1FED" w:rsidRPr="00C860B4">
        <w:rPr>
          <w:rFonts w:ascii="Arial" w:hAnsi="Arial" w:cs="Arial"/>
          <w:b w:val="0"/>
          <w:szCs w:val="22"/>
        </w:rPr>
        <w:t>..</w:t>
      </w:r>
      <w:r w:rsidRPr="00C860B4">
        <w:rPr>
          <w:rFonts w:ascii="Arial" w:hAnsi="Arial" w:cs="Arial"/>
          <w:b w:val="0"/>
          <w:szCs w:val="22"/>
        </w:rPr>
        <w:t>, con dom</w:t>
      </w:r>
      <w:r w:rsidR="0083433C" w:rsidRPr="00C860B4">
        <w:rPr>
          <w:rFonts w:ascii="Arial" w:hAnsi="Arial" w:cs="Arial"/>
          <w:b w:val="0"/>
          <w:szCs w:val="22"/>
        </w:rPr>
        <w:t>icilio legal en ...............</w:t>
      </w:r>
      <w:r w:rsidRPr="00C860B4">
        <w:rPr>
          <w:rFonts w:ascii="Arial" w:hAnsi="Arial" w:cs="Arial"/>
          <w:b w:val="0"/>
          <w:szCs w:val="22"/>
        </w:rPr>
        <w:t>..., debidam</w:t>
      </w:r>
      <w:r w:rsidR="007C1FED" w:rsidRPr="00C860B4">
        <w:rPr>
          <w:rFonts w:ascii="Arial" w:hAnsi="Arial" w:cs="Arial"/>
          <w:b w:val="0"/>
          <w:szCs w:val="22"/>
        </w:rPr>
        <w:t>ente representado</w:t>
      </w:r>
      <w:r w:rsidR="00D47500" w:rsidRPr="00C860B4">
        <w:rPr>
          <w:rFonts w:ascii="Arial" w:hAnsi="Arial" w:cs="Arial"/>
          <w:b w:val="0"/>
          <w:szCs w:val="22"/>
        </w:rPr>
        <w:t xml:space="preserve"> por su Gobernador</w:t>
      </w:r>
      <w:r w:rsidR="00664E00" w:rsidRPr="00C860B4">
        <w:rPr>
          <w:rFonts w:ascii="Arial" w:hAnsi="Arial" w:cs="Arial"/>
          <w:b w:val="0"/>
          <w:szCs w:val="22"/>
        </w:rPr>
        <w:t xml:space="preserve"> Regional</w:t>
      </w:r>
      <w:r w:rsidRPr="00C860B4">
        <w:rPr>
          <w:rFonts w:ascii="Arial" w:hAnsi="Arial" w:cs="Arial"/>
          <w:b w:val="0"/>
          <w:szCs w:val="22"/>
        </w:rPr>
        <w:t xml:space="preserve">, </w:t>
      </w:r>
      <w:r w:rsidR="001001DB" w:rsidRPr="00C860B4">
        <w:rPr>
          <w:rFonts w:ascii="Arial" w:hAnsi="Arial" w:cs="Arial"/>
          <w:b w:val="0"/>
          <w:szCs w:val="22"/>
        </w:rPr>
        <w:t xml:space="preserve">el </w:t>
      </w:r>
      <w:r w:rsidR="0083433C" w:rsidRPr="00C860B4">
        <w:rPr>
          <w:rFonts w:ascii="Arial" w:hAnsi="Arial" w:cs="Arial"/>
          <w:b w:val="0"/>
          <w:szCs w:val="22"/>
        </w:rPr>
        <w:t xml:space="preserve">señor </w:t>
      </w:r>
      <w:r w:rsidR="00664E00" w:rsidRPr="00C860B4">
        <w:rPr>
          <w:rFonts w:ascii="Arial" w:hAnsi="Arial" w:cs="Arial"/>
          <w:b w:val="0"/>
          <w:szCs w:val="22"/>
        </w:rPr>
        <w:t xml:space="preserve">..................., </w:t>
      </w:r>
      <w:r w:rsidRPr="00C860B4">
        <w:rPr>
          <w:rFonts w:ascii="Arial" w:hAnsi="Arial" w:cs="Arial"/>
          <w:b w:val="0"/>
          <w:szCs w:val="22"/>
        </w:rPr>
        <w:t>autorizado p</w:t>
      </w:r>
      <w:r w:rsidR="0083433C" w:rsidRPr="00C860B4">
        <w:rPr>
          <w:rFonts w:ascii="Arial" w:hAnsi="Arial" w:cs="Arial"/>
          <w:b w:val="0"/>
          <w:szCs w:val="22"/>
        </w:rPr>
        <w:t>or Acuerdo del Cons</w:t>
      </w:r>
      <w:r w:rsidR="00FC7574" w:rsidRPr="00C860B4">
        <w:rPr>
          <w:rFonts w:ascii="Arial" w:hAnsi="Arial" w:cs="Arial"/>
          <w:b w:val="0"/>
          <w:szCs w:val="22"/>
        </w:rPr>
        <w:t>ejo Regional</w:t>
      </w:r>
      <w:r w:rsidRPr="00C860B4">
        <w:rPr>
          <w:rFonts w:ascii="Arial" w:hAnsi="Arial" w:cs="Arial"/>
          <w:b w:val="0"/>
          <w:szCs w:val="22"/>
        </w:rPr>
        <w:t xml:space="preserve"> del ................</w:t>
      </w:r>
      <w:r w:rsidR="0083433C" w:rsidRPr="00C860B4">
        <w:rPr>
          <w:rFonts w:ascii="Arial" w:hAnsi="Arial" w:cs="Arial"/>
          <w:b w:val="0"/>
          <w:szCs w:val="22"/>
        </w:rPr>
        <w:t xml:space="preserve"> </w:t>
      </w:r>
      <w:r w:rsidRPr="00C860B4">
        <w:rPr>
          <w:rFonts w:ascii="Arial" w:hAnsi="Arial" w:cs="Arial"/>
          <w:b w:val="0"/>
          <w:szCs w:val="22"/>
        </w:rPr>
        <w:t xml:space="preserve">(fecha), a la que en adelante se le denominará </w:t>
      </w:r>
      <w:r w:rsidR="001001DB" w:rsidRPr="00C860B4">
        <w:rPr>
          <w:rFonts w:ascii="Arial" w:hAnsi="Arial" w:cs="Arial"/>
          <w:szCs w:val="22"/>
        </w:rPr>
        <w:t xml:space="preserve">EL GOBIERNO </w:t>
      </w:r>
      <w:r w:rsidR="00274246" w:rsidRPr="00C860B4">
        <w:rPr>
          <w:rFonts w:ascii="Arial" w:hAnsi="Arial" w:cs="Arial"/>
          <w:szCs w:val="22"/>
        </w:rPr>
        <w:t>REGIONAL</w:t>
      </w:r>
      <w:r w:rsidR="00664E00" w:rsidRPr="00C860B4">
        <w:rPr>
          <w:rFonts w:ascii="Arial" w:hAnsi="Arial" w:cs="Arial"/>
          <w:b w:val="0"/>
          <w:szCs w:val="22"/>
        </w:rPr>
        <w:t>; y de la otra parte</w:t>
      </w:r>
      <w:r w:rsidR="001001DB" w:rsidRPr="00C860B4">
        <w:rPr>
          <w:rFonts w:ascii="Arial" w:hAnsi="Arial" w:cs="Arial"/>
          <w:b w:val="0"/>
          <w:szCs w:val="22"/>
        </w:rPr>
        <w:t xml:space="preserve"> </w:t>
      </w:r>
      <w:r w:rsidR="00274246" w:rsidRPr="00C860B4">
        <w:rPr>
          <w:rFonts w:ascii="Arial" w:hAnsi="Arial" w:cs="Arial"/>
          <w:bCs w:val="0"/>
          <w:szCs w:val="22"/>
        </w:rPr>
        <w:t xml:space="preserve">LA </w:t>
      </w:r>
      <w:r w:rsidR="007809F5" w:rsidRPr="00C860B4">
        <w:rPr>
          <w:rFonts w:ascii="Arial" w:hAnsi="Arial" w:cs="Arial"/>
          <w:szCs w:val="22"/>
        </w:rPr>
        <w:t>ENTIDAD</w:t>
      </w:r>
      <w:r w:rsidR="001001DB" w:rsidRPr="00C860B4">
        <w:rPr>
          <w:rFonts w:ascii="Arial" w:hAnsi="Arial" w:cs="Arial"/>
          <w:szCs w:val="22"/>
        </w:rPr>
        <w:t xml:space="preserve"> </w:t>
      </w:r>
      <w:r w:rsidR="00664E00" w:rsidRPr="00C860B4">
        <w:rPr>
          <w:rFonts w:ascii="Arial" w:hAnsi="Arial" w:cs="Arial"/>
          <w:szCs w:val="22"/>
        </w:rPr>
        <w:t>YYYY</w:t>
      </w:r>
      <w:r w:rsidR="00664E00" w:rsidRPr="00C860B4">
        <w:rPr>
          <w:rFonts w:ascii="Arial" w:hAnsi="Arial" w:cs="Arial"/>
          <w:b w:val="0"/>
          <w:szCs w:val="22"/>
        </w:rPr>
        <w:t>,</w:t>
      </w:r>
      <w:r w:rsidR="00664E00" w:rsidRPr="00C860B4">
        <w:rPr>
          <w:rFonts w:ascii="Arial" w:hAnsi="Arial" w:cs="Arial"/>
          <w:szCs w:val="22"/>
        </w:rPr>
        <w:t xml:space="preserve"> </w:t>
      </w:r>
      <w:r w:rsidRPr="00C860B4">
        <w:rPr>
          <w:rFonts w:ascii="Arial" w:hAnsi="Arial" w:cs="Arial"/>
          <w:b w:val="0"/>
          <w:szCs w:val="22"/>
        </w:rPr>
        <w:t>con RUC N° ..............., con domicilio legal en ........................, debidamente representad</w:t>
      </w:r>
      <w:r w:rsidR="007C1FED" w:rsidRPr="00C860B4">
        <w:rPr>
          <w:rFonts w:ascii="Arial" w:hAnsi="Arial" w:cs="Arial"/>
          <w:b w:val="0"/>
          <w:szCs w:val="22"/>
        </w:rPr>
        <w:t>o (</w:t>
      </w:r>
      <w:r w:rsidRPr="00C860B4">
        <w:rPr>
          <w:rFonts w:ascii="Arial" w:hAnsi="Arial" w:cs="Arial"/>
          <w:b w:val="0"/>
          <w:szCs w:val="22"/>
        </w:rPr>
        <w:t>a</w:t>
      </w:r>
      <w:r w:rsidR="007C1FED" w:rsidRPr="00C860B4">
        <w:rPr>
          <w:rFonts w:ascii="Arial" w:hAnsi="Arial" w:cs="Arial"/>
          <w:b w:val="0"/>
          <w:szCs w:val="22"/>
        </w:rPr>
        <w:t>)</w:t>
      </w:r>
      <w:r w:rsidRPr="00C860B4">
        <w:rPr>
          <w:rFonts w:ascii="Arial" w:hAnsi="Arial" w:cs="Arial"/>
          <w:b w:val="0"/>
          <w:szCs w:val="22"/>
        </w:rPr>
        <w:t xml:space="preserve"> por su ................</w:t>
      </w:r>
      <w:r w:rsidR="007C1FED" w:rsidRPr="00C860B4">
        <w:rPr>
          <w:rFonts w:ascii="Arial" w:hAnsi="Arial" w:cs="Arial"/>
          <w:b w:val="0"/>
          <w:szCs w:val="22"/>
        </w:rPr>
        <w:t xml:space="preserve">.. </w:t>
      </w:r>
      <w:r w:rsidRPr="00C860B4">
        <w:rPr>
          <w:rFonts w:ascii="Arial" w:hAnsi="Arial" w:cs="Arial"/>
          <w:b w:val="0"/>
          <w:szCs w:val="22"/>
        </w:rPr>
        <w:t xml:space="preserve">(Titular de la Entidad </w:t>
      </w:r>
      <w:r w:rsidR="00CD1AEA" w:rsidRPr="00C860B4">
        <w:rPr>
          <w:rFonts w:ascii="Arial" w:hAnsi="Arial" w:cs="Arial"/>
          <w:b w:val="0"/>
          <w:szCs w:val="22"/>
        </w:rPr>
        <w:t>o</w:t>
      </w:r>
      <w:r w:rsidRPr="00C860B4">
        <w:rPr>
          <w:rFonts w:ascii="Arial" w:hAnsi="Arial" w:cs="Arial"/>
          <w:b w:val="0"/>
          <w:szCs w:val="22"/>
        </w:rPr>
        <w:t xml:space="preserve"> </w:t>
      </w:r>
      <w:r w:rsidR="00CD1AEA" w:rsidRPr="00C860B4">
        <w:rPr>
          <w:rFonts w:ascii="Arial" w:hAnsi="Arial" w:cs="Arial"/>
          <w:b w:val="0"/>
          <w:szCs w:val="22"/>
        </w:rPr>
        <w:t xml:space="preserve">Gobernador Regional), </w:t>
      </w:r>
      <w:r w:rsidR="007C1FED" w:rsidRPr="00C860B4">
        <w:rPr>
          <w:rFonts w:ascii="Arial" w:hAnsi="Arial" w:cs="Arial"/>
          <w:b w:val="0"/>
          <w:szCs w:val="22"/>
        </w:rPr>
        <w:t>señor.................</w:t>
      </w:r>
      <w:r w:rsidRPr="00C860B4">
        <w:rPr>
          <w:rFonts w:ascii="Arial" w:hAnsi="Arial" w:cs="Arial"/>
          <w:b w:val="0"/>
          <w:szCs w:val="22"/>
        </w:rPr>
        <w:t xml:space="preserve">, designado </w:t>
      </w:r>
      <w:r w:rsidR="007C1FED" w:rsidRPr="00C860B4">
        <w:rPr>
          <w:rFonts w:ascii="Arial" w:hAnsi="Arial" w:cs="Arial"/>
          <w:b w:val="0"/>
          <w:szCs w:val="22"/>
        </w:rPr>
        <w:t>mediante............... (</w:t>
      </w:r>
      <w:proofErr w:type="gramStart"/>
      <w:r w:rsidR="005C2F32" w:rsidRPr="00C860B4">
        <w:rPr>
          <w:rFonts w:ascii="Arial" w:hAnsi="Arial" w:cs="Arial"/>
          <w:b w:val="0"/>
          <w:szCs w:val="22"/>
        </w:rPr>
        <w:t>documento</w:t>
      </w:r>
      <w:proofErr w:type="gramEnd"/>
      <w:r w:rsidR="002D4FBC">
        <w:rPr>
          <w:rFonts w:ascii="Arial" w:hAnsi="Arial" w:cs="Arial"/>
          <w:b w:val="0"/>
          <w:szCs w:val="22"/>
        </w:rPr>
        <w:t xml:space="preserve"> </w:t>
      </w:r>
      <w:bookmarkStart w:id="0" w:name="_GoBack"/>
      <w:bookmarkEnd w:id="0"/>
      <w:r w:rsidR="005043AF" w:rsidRPr="00C860B4">
        <w:rPr>
          <w:rFonts w:ascii="Arial" w:hAnsi="Arial" w:cs="Arial"/>
          <w:b w:val="0"/>
          <w:szCs w:val="22"/>
        </w:rPr>
        <w:t>que corresponda)</w:t>
      </w:r>
      <w:r w:rsidRPr="00C860B4">
        <w:rPr>
          <w:rFonts w:ascii="Arial" w:hAnsi="Arial" w:cs="Arial"/>
          <w:b w:val="0"/>
          <w:szCs w:val="22"/>
        </w:rPr>
        <w:t>, a</w:t>
      </w:r>
      <w:r w:rsidR="007C1FED" w:rsidRPr="00C860B4">
        <w:rPr>
          <w:rFonts w:ascii="Arial" w:hAnsi="Arial" w:cs="Arial"/>
          <w:b w:val="0"/>
          <w:szCs w:val="22"/>
        </w:rPr>
        <w:t>l</w:t>
      </w:r>
      <w:r w:rsidRPr="00C860B4">
        <w:rPr>
          <w:rFonts w:ascii="Arial" w:hAnsi="Arial" w:cs="Arial"/>
          <w:b w:val="0"/>
          <w:szCs w:val="22"/>
        </w:rPr>
        <w:t xml:space="preserve"> que en adelante se le denominará</w:t>
      </w:r>
      <w:r w:rsidR="007C1FED" w:rsidRPr="00C860B4">
        <w:rPr>
          <w:rFonts w:ascii="Arial" w:hAnsi="Arial" w:cs="Arial"/>
          <w:szCs w:val="22"/>
        </w:rPr>
        <w:t xml:space="preserve"> </w:t>
      </w:r>
      <w:r w:rsidR="009C3223" w:rsidRPr="00C860B4">
        <w:rPr>
          <w:rFonts w:ascii="Arial" w:hAnsi="Arial" w:cs="Arial"/>
          <w:szCs w:val="22"/>
        </w:rPr>
        <w:t xml:space="preserve">LA </w:t>
      </w:r>
      <w:r w:rsidR="007C1FED" w:rsidRPr="00C860B4">
        <w:rPr>
          <w:rFonts w:ascii="Arial" w:hAnsi="Arial" w:cs="Arial"/>
          <w:szCs w:val="22"/>
        </w:rPr>
        <w:t>ENTIDAD.</w:t>
      </w:r>
    </w:p>
    <w:p w:rsidR="00FA46D9" w:rsidRPr="00C860B4" w:rsidRDefault="00FA46D9">
      <w:pPr>
        <w:pStyle w:val="Textoindependiente"/>
        <w:rPr>
          <w:rFonts w:ascii="Arial" w:hAnsi="Arial" w:cs="Arial"/>
          <w:szCs w:val="22"/>
        </w:rPr>
      </w:pPr>
    </w:p>
    <w:p w:rsidR="00FA46D9" w:rsidRPr="00C860B4" w:rsidRDefault="00FA46D9">
      <w:pPr>
        <w:pStyle w:val="Textoindependiente"/>
        <w:rPr>
          <w:rFonts w:ascii="Arial" w:hAnsi="Arial" w:cs="Arial"/>
          <w:b w:val="0"/>
          <w:szCs w:val="22"/>
        </w:rPr>
      </w:pPr>
      <w:r w:rsidRPr="00C860B4">
        <w:rPr>
          <w:rFonts w:ascii="Arial" w:hAnsi="Arial" w:cs="Arial"/>
          <w:b w:val="0"/>
          <w:szCs w:val="22"/>
        </w:rPr>
        <w:t>El presente Convenio se celebra en los términos y condiciones siguientes:</w:t>
      </w:r>
    </w:p>
    <w:p w:rsidR="00FA46D9" w:rsidRPr="00C860B4" w:rsidRDefault="00FA46D9" w:rsidP="00664E00">
      <w:pPr>
        <w:pStyle w:val="Textoindependiente"/>
        <w:rPr>
          <w:rFonts w:ascii="Arial" w:hAnsi="Arial" w:cs="Arial"/>
          <w:szCs w:val="22"/>
        </w:rPr>
      </w:pPr>
      <w:r w:rsidRPr="00C860B4">
        <w:rPr>
          <w:rFonts w:ascii="Arial" w:hAnsi="Arial" w:cs="Arial"/>
          <w:szCs w:val="22"/>
        </w:rPr>
        <w:t xml:space="preserve"> </w:t>
      </w:r>
    </w:p>
    <w:p w:rsidR="00FA46D9" w:rsidRPr="00C860B4" w:rsidRDefault="00B0123B" w:rsidP="009C0E13">
      <w:pPr>
        <w:pStyle w:val="Ttulo1"/>
        <w:rPr>
          <w:rFonts w:ascii="Arial" w:hAnsi="Arial" w:cs="Arial"/>
          <w:b w:val="0"/>
          <w:bCs w:val="0"/>
          <w:szCs w:val="22"/>
        </w:rPr>
      </w:pPr>
      <w:r w:rsidRPr="00C860B4">
        <w:rPr>
          <w:rFonts w:ascii="Arial" w:hAnsi="Arial" w:cs="Arial"/>
          <w:szCs w:val="22"/>
          <w:u w:val="single"/>
        </w:rPr>
        <w:t>CLÁUSULA PRIMERA</w:t>
      </w:r>
      <w:r w:rsidR="009C0E13" w:rsidRPr="00C860B4">
        <w:rPr>
          <w:rFonts w:ascii="Arial" w:hAnsi="Arial" w:cs="Arial"/>
          <w:szCs w:val="22"/>
        </w:rPr>
        <w:t xml:space="preserve">: </w:t>
      </w:r>
      <w:r w:rsidR="00FA46D9" w:rsidRPr="00C860B4">
        <w:rPr>
          <w:rFonts w:ascii="Arial" w:hAnsi="Arial" w:cs="Arial"/>
          <w:szCs w:val="22"/>
        </w:rPr>
        <w:t>BASE LEGAL</w:t>
      </w:r>
    </w:p>
    <w:p w:rsidR="00FA46D9" w:rsidRPr="00C860B4" w:rsidRDefault="00FA46D9">
      <w:pPr>
        <w:rPr>
          <w:rFonts w:ascii="Arial" w:hAnsi="Arial" w:cs="Arial"/>
          <w:sz w:val="22"/>
          <w:szCs w:val="22"/>
          <w:lang w:val="es-ES_tradnl"/>
        </w:rPr>
      </w:pPr>
    </w:p>
    <w:p w:rsidR="001037A1" w:rsidRPr="00C860B4" w:rsidRDefault="001037A1" w:rsidP="001037A1">
      <w:pPr>
        <w:numPr>
          <w:ilvl w:val="1"/>
          <w:numId w:val="36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C860B4">
        <w:rPr>
          <w:rFonts w:ascii="Arial" w:hAnsi="Arial" w:cs="Arial"/>
          <w:sz w:val="22"/>
          <w:szCs w:val="22"/>
        </w:rPr>
        <w:t>Ley N° 27444, Ley del Procedimiento Administrativo General y modificatorias.</w:t>
      </w:r>
    </w:p>
    <w:p w:rsidR="001037A1" w:rsidRPr="00C860B4" w:rsidRDefault="001037A1" w:rsidP="001037A1">
      <w:pPr>
        <w:numPr>
          <w:ilvl w:val="1"/>
          <w:numId w:val="36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C860B4">
        <w:rPr>
          <w:rFonts w:ascii="Arial" w:hAnsi="Arial" w:cs="Arial"/>
          <w:sz w:val="22"/>
          <w:szCs w:val="22"/>
        </w:rPr>
        <w:t xml:space="preserve">Ley Nº 27783, Ley de Bases de la Descentralización y modificatorias. </w:t>
      </w:r>
    </w:p>
    <w:p w:rsidR="001037A1" w:rsidRPr="00C860B4" w:rsidRDefault="001037A1" w:rsidP="001037A1">
      <w:pPr>
        <w:numPr>
          <w:ilvl w:val="1"/>
          <w:numId w:val="36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C860B4">
        <w:rPr>
          <w:rFonts w:ascii="Arial" w:hAnsi="Arial" w:cs="Arial"/>
          <w:sz w:val="22"/>
          <w:szCs w:val="22"/>
        </w:rPr>
        <w:t>Ley N° 27867, Ley Orgánica de los Gobiernos Regionales.</w:t>
      </w:r>
    </w:p>
    <w:p w:rsidR="008E1BC4" w:rsidRPr="00C860B4" w:rsidRDefault="008E1BC4" w:rsidP="008E1BC4">
      <w:pPr>
        <w:numPr>
          <w:ilvl w:val="1"/>
          <w:numId w:val="36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C860B4">
        <w:rPr>
          <w:rFonts w:ascii="Arial" w:hAnsi="Arial" w:cs="Arial"/>
          <w:sz w:val="22"/>
          <w:szCs w:val="22"/>
          <w:lang w:val="es-ES_tradnl"/>
        </w:rPr>
        <w:t>Decreto Legislativo N° 1252</w:t>
      </w:r>
      <w:r w:rsidR="007C1FED" w:rsidRPr="00C860B4">
        <w:rPr>
          <w:rFonts w:ascii="Arial" w:hAnsi="Arial" w:cs="Arial"/>
          <w:sz w:val="22"/>
          <w:szCs w:val="22"/>
          <w:lang w:val="es-ES_tradnl"/>
        </w:rPr>
        <w:t xml:space="preserve">, Decreto Legislativo que crea </w:t>
      </w:r>
      <w:r w:rsidRPr="00C860B4">
        <w:rPr>
          <w:rFonts w:ascii="Arial" w:hAnsi="Arial" w:cs="Arial"/>
          <w:sz w:val="22"/>
          <w:szCs w:val="22"/>
          <w:lang w:val="es-ES_tradnl"/>
        </w:rPr>
        <w:t>el Sistema Nacional de   Programación Multianual y Gestión de Inversiones y deroga la Ley N° 27293, Ley del Sistema Nacional de Inversión Pública</w:t>
      </w:r>
      <w:r w:rsidR="007C1FED" w:rsidRPr="00C860B4">
        <w:rPr>
          <w:rFonts w:ascii="Arial" w:hAnsi="Arial" w:cs="Arial"/>
          <w:sz w:val="22"/>
          <w:szCs w:val="22"/>
          <w:lang w:val="es-ES_tradnl"/>
        </w:rPr>
        <w:t xml:space="preserve"> y modificatoria</w:t>
      </w:r>
      <w:r w:rsidRPr="00C860B4">
        <w:rPr>
          <w:rFonts w:ascii="Arial" w:hAnsi="Arial" w:cs="Arial"/>
          <w:sz w:val="22"/>
          <w:szCs w:val="22"/>
          <w:lang w:val="es-ES_tradnl"/>
        </w:rPr>
        <w:t>.</w:t>
      </w:r>
    </w:p>
    <w:p w:rsidR="008E1BC4" w:rsidRPr="00C860B4" w:rsidRDefault="007C1FED" w:rsidP="007C1FED">
      <w:pPr>
        <w:numPr>
          <w:ilvl w:val="1"/>
          <w:numId w:val="36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C860B4">
        <w:rPr>
          <w:rFonts w:ascii="Arial" w:hAnsi="Arial" w:cs="Arial"/>
          <w:sz w:val="22"/>
          <w:szCs w:val="22"/>
        </w:rPr>
        <w:t>Reglamento del Decreto Legislativo N° 1252, Decreto Legislativo que crea el Sistema Nacional de Programación Multianual y Gestión de Inversiones y deroga la Ley N° 27293, Ley del Sistema Nacional de Inversión Pública, aprobado por Decreto Supremo N° 027-2017-EF y modificatoria</w:t>
      </w:r>
      <w:r w:rsidR="00726FAD">
        <w:rPr>
          <w:rFonts w:ascii="Arial" w:hAnsi="Arial" w:cs="Arial"/>
          <w:sz w:val="22"/>
          <w:szCs w:val="22"/>
        </w:rPr>
        <w:t>s</w:t>
      </w:r>
      <w:r w:rsidR="008E1BC4" w:rsidRPr="00C860B4">
        <w:rPr>
          <w:rFonts w:ascii="Arial" w:hAnsi="Arial" w:cs="Arial"/>
          <w:sz w:val="22"/>
          <w:szCs w:val="22"/>
          <w:lang w:val="es-ES_tradnl"/>
        </w:rPr>
        <w:t>.</w:t>
      </w:r>
    </w:p>
    <w:p w:rsidR="00167306" w:rsidRPr="00C860B4" w:rsidRDefault="00167306" w:rsidP="00167306">
      <w:pPr>
        <w:numPr>
          <w:ilvl w:val="1"/>
          <w:numId w:val="36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C860B4">
        <w:rPr>
          <w:rFonts w:ascii="Arial" w:hAnsi="Arial" w:cs="Arial"/>
          <w:sz w:val="22"/>
          <w:szCs w:val="22"/>
        </w:rPr>
        <w:t>Directiva N° 002-2017-EF/63.01, Directiva para la Formulación y Evaluación en el marco del Sistema Nacional de Programación Multianual y Gestión de Inversiones, aprobada por Resolución Directoral N° 002-2017-EF-63.01.</w:t>
      </w:r>
    </w:p>
    <w:p w:rsidR="006C2D3C" w:rsidRPr="00C860B4" w:rsidRDefault="006C2D3C" w:rsidP="00964BB6">
      <w:pPr>
        <w:rPr>
          <w:rFonts w:ascii="Arial" w:hAnsi="Arial" w:cs="Arial"/>
          <w:sz w:val="22"/>
          <w:szCs w:val="22"/>
        </w:rPr>
      </w:pPr>
    </w:p>
    <w:p w:rsidR="00FA46D9" w:rsidRPr="00C860B4" w:rsidRDefault="00DB4AE8" w:rsidP="009C0E13">
      <w:pPr>
        <w:pStyle w:val="Ttulo1"/>
        <w:rPr>
          <w:rFonts w:ascii="Arial" w:hAnsi="Arial" w:cs="Arial"/>
          <w:szCs w:val="22"/>
        </w:rPr>
      </w:pPr>
      <w:r w:rsidRPr="00C860B4">
        <w:rPr>
          <w:rFonts w:ascii="Arial" w:hAnsi="Arial" w:cs="Arial"/>
          <w:szCs w:val="22"/>
          <w:u w:val="single"/>
        </w:rPr>
        <w:t>CLÁUSULA SEGUNDA</w:t>
      </w:r>
      <w:r w:rsidR="009C0E13" w:rsidRPr="00C860B4">
        <w:rPr>
          <w:rFonts w:ascii="Arial" w:hAnsi="Arial" w:cs="Arial"/>
          <w:szCs w:val="22"/>
        </w:rPr>
        <w:t xml:space="preserve">: </w:t>
      </w:r>
      <w:r w:rsidR="00FA46D9" w:rsidRPr="00C860B4">
        <w:rPr>
          <w:rFonts w:ascii="Arial" w:hAnsi="Arial" w:cs="Arial"/>
          <w:szCs w:val="22"/>
        </w:rPr>
        <w:t>DEL SISTE</w:t>
      </w:r>
      <w:r w:rsidRPr="00C860B4">
        <w:rPr>
          <w:rFonts w:ascii="Arial" w:hAnsi="Arial" w:cs="Arial"/>
          <w:szCs w:val="22"/>
        </w:rPr>
        <w:t xml:space="preserve">MA NACIONAL DE </w:t>
      </w:r>
      <w:r w:rsidR="009C0E13" w:rsidRPr="00C860B4">
        <w:rPr>
          <w:rFonts w:ascii="Arial" w:hAnsi="Arial" w:cs="Arial"/>
          <w:szCs w:val="22"/>
        </w:rPr>
        <w:t>PROGRAMACIÓN MULTIANUAL Y GESTIÓ</w:t>
      </w:r>
      <w:r w:rsidRPr="00C860B4">
        <w:rPr>
          <w:rFonts w:ascii="Arial" w:hAnsi="Arial" w:cs="Arial"/>
          <w:szCs w:val="22"/>
        </w:rPr>
        <w:t>N DE INVERSIONES</w:t>
      </w:r>
    </w:p>
    <w:p w:rsidR="00FA46D9" w:rsidRPr="00C860B4" w:rsidRDefault="00FA46D9">
      <w:pPr>
        <w:rPr>
          <w:rFonts w:ascii="Arial" w:hAnsi="Arial" w:cs="Arial"/>
          <w:sz w:val="22"/>
          <w:szCs w:val="22"/>
          <w:lang w:val="es-ES_tradnl"/>
        </w:rPr>
      </w:pPr>
    </w:p>
    <w:p w:rsidR="00F84DB1" w:rsidRPr="00C860B4" w:rsidRDefault="00F84DB1" w:rsidP="00F84DB1">
      <w:pPr>
        <w:jc w:val="both"/>
        <w:rPr>
          <w:rFonts w:ascii="Arial" w:hAnsi="Arial" w:cs="Arial"/>
          <w:sz w:val="22"/>
          <w:szCs w:val="22"/>
        </w:rPr>
      </w:pPr>
      <w:r w:rsidRPr="00C860B4">
        <w:rPr>
          <w:rFonts w:ascii="Arial" w:hAnsi="Arial" w:cs="Arial"/>
          <w:sz w:val="22"/>
          <w:szCs w:val="22"/>
        </w:rPr>
        <w:lastRenderedPageBreak/>
        <w:t>El Sistema Nacional de Programación Mult</w:t>
      </w:r>
      <w:r w:rsidR="003E7696" w:rsidRPr="00C860B4">
        <w:rPr>
          <w:rFonts w:ascii="Arial" w:hAnsi="Arial" w:cs="Arial"/>
          <w:sz w:val="22"/>
          <w:szCs w:val="22"/>
        </w:rPr>
        <w:t>ianual y Gestión de Inversiones</w:t>
      </w:r>
      <w:r w:rsidRPr="00C860B4">
        <w:rPr>
          <w:rFonts w:ascii="Arial" w:hAnsi="Arial" w:cs="Arial"/>
          <w:sz w:val="22"/>
          <w:szCs w:val="22"/>
        </w:rPr>
        <w:t xml:space="preserve"> tiene por finalidad orientar el uso de los recursos públicos destinados a la inversión para la efectiva prestación de servicios y la provisión de la infraestructura necesaria para el desarrollo del país, se encuentra regulado en el Decreto Legislativo N° 1252, su Reglamento aprobado por Decreto Supremo 027-2017-EF, sus Directivas y demás normas complementarias. Es de aplicación obligatoria a todas las entidades y empresas del Sector Público No Financiero, a que se refiere la Ley N° 30099, Ley de Fortalecimiento de la Responsabilidad y Transparencia Fiscal.</w:t>
      </w:r>
    </w:p>
    <w:p w:rsidR="00FA46D9" w:rsidRPr="00C860B4" w:rsidRDefault="00FA46D9">
      <w:pPr>
        <w:rPr>
          <w:rFonts w:ascii="Arial" w:hAnsi="Arial" w:cs="Arial"/>
          <w:sz w:val="22"/>
          <w:szCs w:val="22"/>
          <w:lang w:val="es-ES_tradnl"/>
        </w:rPr>
      </w:pPr>
    </w:p>
    <w:p w:rsidR="00FA46D9" w:rsidRPr="00C860B4" w:rsidRDefault="00FA46D9" w:rsidP="009C0E13">
      <w:pPr>
        <w:pStyle w:val="Ttulo1"/>
        <w:rPr>
          <w:rFonts w:ascii="Arial" w:hAnsi="Arial" w:cs="Arial"/>
          <w:szCs w:val="22"/>
        </w:rPr>
      </w:pPr>
      <w:r w:rsidRPr="00C860B4">
        <w:rPr>
          <w:rFonts w:ascii="Arial" w:hAnsi="Arial" w:cs="Arial"/>
          <w:szCs w:val="22"/>
          <w:u w:val="single"/>
        </w:rPr>
        <w:t>CLÁUSULA TERCERA</w:t>
      </w:r>
      <w:r w:rsidR="009C0E13" w:rsidRPr="00C860B4">
        <w:rPr>
          <w:rFonts w:ascii="Arial" w:hAnsi="Arial" w:cs="Arial"/>
          <w:szCs w:val="22"/>
        </w:rPr>
        <w:t xml:space="preserve">: </w:t>
      </w:r>
      <w:r w:rsidRPr="00C860B4">
        <w:rPr>
          <w:rFonts w:ascii="Arial" w:hAnsi="Arial" w:cs="Arial"/>
          <w:szCs w:val="22"/>
        </w:rPr>
        <w:t>DE LAS ENTIDADES</w:t>
      </w:r>
    </w:p>
    <w:p w:rsidR="00FA46D9" w:rsidRPr="00C860B4" w:rsidRDefault="00FA46D9">
      <w:pPr>
        <w:spacing w:line="268" w:lineRule="exact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FA46D9" w:rsidRPr="00C860B4" w:rsidRDefault="00664E00">
      <w:pPr>
        <w:spacing w:line="268" w:lineRule="exact"/>
        <w:jc w:val="both"/>
        <w:rPr>
          <w:rFonts w:ascii="Arial" w:hAnsi="Arial" w:cs="Arial"/>
          <w:sz w:val="22"/>
          <w:szCs w:val="22"/>
        </w:rPr>
      </w:pPr>
      <w:r w:rsidRPr="00C860B4">
        <w:rPr>
          <w:rFonts w:ascii="Arial" w:hAnsi="Arial" w:cs="Arial"/>
          <w:b/>
          <w:bCs/>
          <w:sz w:val="22"/>
          <w:szCs w:val="22"/>
          <w:lang w:val="es-ES_tradnl"/>
        </w:rPr>
        <w:t>EL GOBIERNO REGIONAL</w:t>
      </w:r>
      <w:r w:rsidR="009C0E13" w:rsidRPr="00C860B4">
        <w:rPr>
          <w:rFonts w:ascii="Arial" w:hAnsi="Arial" w:cs="Arial"/>
          <w:bCs/>
          <w:sz w:val="22"/>
          <w:szCs w:val="22"/>
          <w:lang w:val="es-ES_tradnl"/>
        </w:rPr>
        <w:t>,</w:t>
      </w:r>
      <w:r w:rsidR="009C0E13" w:rsidRPr="00C860B4"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  <w:r w:rsidR="009165D0" w:rsidRPr="00C860B4">
        <w:rPr>
          <w:rFonts w:ascii="Arial" w:hAnsi="Arial" w:cs="Arial"/>
          <w:bCs/>
          <w:sz w:val="22"/>
          <w:szCs w:val="22"/>
          <w:lang w:val="es-ES_tradnl"/>
        </w:rPr>
        <w:t>es</w:t>
      </w:r>
      <w:r w:rsidR="00FA46D9" w:rsidRPr="00C860B4">
        <w:rPr>
          <w:rFonts w:ascii="Arial" w:hAnsi="Arial" w:cs="Arial"/>
          <w:sz w:val="22"/>
          <w:szCs w:val="22"/>
        </w:rPr>
        <w:t xml:space="preserve"> una persona jurídica de Derecho Público con autonomía política, administrativa y económica conferida por la Constitución Política del Perú, cuya finalidad es promover el desarrollo y la economía local, y la prestación de los servicios públicos de su responsabilidad, en armonía con las políticas y planes nacion</w:t>
      </w:r>
      <w:r w:rsidR="009165D0" w:rsidRPr="00C860B4">
        <w:rPr>
          <w:rFonts w:ascii="Arial" w:hAnsi="Arial" w:cs="Arial"/>
          <w:sz w:val="22"/>
          <w:szCs w:val="22"/>
        </w:rPr>
        <w:t>ales y regionales de desarrollo; dicho Gobierno R</w:t>
      </w:r>
      <w:r w:rsidR="007247B4" w:rsidRPr="00C860B4">
        <w:rPr>
          <w:rFonts w:ascii="Arial" w:hAnsi="Arial" w:cs="Arial"/>
          <w:sz w:val="22"/>
          <w:szCs w:val="22"/>
        </w:rPr>
        <w:t>egional se encuentra incorporado</w:t>
      </w:r>
      <w:r w:rsidR="009165D0" w:rsidRPr="00C860B4">
        <w:rPr>
          <w:rFonts w:ascii="Arial" w:hAnsi="Arial" w:cs="Arial"/>
          <w:sz w:val="22"/>
          <w:szCs w:val="22"/>
        </w:rPr>
        <w:t xml:space="preserve"> al Sistema Nacional de Programación Multianual y Gestión de Inversiones</w:t>
      </w:r>
      <w:r w:rsidR="000A533A" w:rsidRPr="00C860B4">
        <w:rPr>
          <w:rFonts w:ascii="Arial" w:hAnsi="Arial" w:cs="Arial"/>
          <w:sz w:val="22"/>
          <w:szCs w:val="22"/>
        </w:rPr>
        <w:t>.</w:t>
      </w:r>
      <w:r w:rsidR="009165D0" w:rsidRPr="00C860B4">
        <w:rPr>
          <w:rFonts w:ascii="Arial" w:hAnsi="Arial" w:cs="Arial"/>
          <w:sz w:val="22"/>
          <w:szCs w:val="22"/>
        </w:rPr>
        <w:t xml:space="preserve"> </w:t>
      </w:r>
    </w:p>
    <w:p w:rsidR="00FA46D9" w:rsidRPr="00C860B4" w:rsidRDefault="00FA46D9">
      <w:pPr>
        <w:pStyle w:val="Textoindependiente"/>
        <w:spacing w:line="264" w:lineRule="exact"/>
        <w:rPr>
          <w:rFonts w:ascii="Arial" w:hAnsi="Arial" w:cs="Arial"/>
          <w:b w:val="0"/>
          <w:bCs w:val="0"/>
          <w:szCs w:val="22"/>
        </w:rPr>
      </w:pPr>
    </w:p>
    <w:p w:rsidR="00FA46D9" w:rsidRPr="00C860B4" w:rsidRDefault="009C3223" w:rsidP="009C0E13">
      <w:pPr>
        <w:pStyle w:val="Textoindependiente"/>
        <w:spacing w:line="264" w:lineRule="exact"/>
        <w:rPr>
          <w:rFonts w:ascii="Arial" w:hAnsi="Arial" w:cs="Arial"/>
          <w:b w:val="0"/>
          <w:szCs w:val="22"/>
        </w:rPr>
      </w:pPr>
      <w:r w:rsidRPr="00C860B4">
        <w:rPr>
          <w:rFonts w:ascii="Arial" w:hAnsi="Arial" w:cs="Arial"/>
          <w:bCs w:val="0"/>
          <w:szCs w:val="22"/>
        </w:rPr>
        <w:t xml:space="preserve">LA </w:t>
      </w:r>
      <w:r w:rsidR="009C0E13" w:rsidRPr="00C860B4">
        <w:rPr>
          <w:rFonts w:ascii="Arial" w:hAnsi="Arial" w:cs="Arial"/>
          <w:bCs w:val="0"/>
          <w:szCs w:val="22"/>
        </w:rPr>
        <w:t>ENTIDAD</w:t>
      </w:r>
      <w:r w:rsidR="009C0E13" w:rsidRPr="00C860B4">
        <w:rPr>
          <w:rFonts w:ascii="Arial" w:hAnsi="Arial" w:cs="Arial"/>
          <w:b w:val="0"/>
          <w:bCs w:val="0"/>
          <w:szCs w:val="22"/>
        </w:rPr>
        <w:t>,</w:t>
      </w:r>
      <w:r w:rsidR="00FA46D9" w:rsidRPr="00C860B4">
        <w:rPr>
          <w:rFonts w:ascii="Arial" w:hAnsi="Arial" w:cs="Arial"/>
          <w:b w:val="0"/>
          <w:szCs w:val="22"/>
        </w:rPr>
        <w:t xml:space="preserve"> es una Ent</w:t>
      </w:r>
      <w:r w:rsidR="009165D0" w:rsidRPr="00C860B4">
        <w:rPr>
          <w:rFonts w:ascii="Arial" w:hAnsi="Arial" w:cs="Arial"/>
          <w:b w:val="0"/>
          <w:szCs w:val="22"/>
        </w:rPr>
        <w:t>idad (</w:t>
      </w:r>
      <w:r w:rsidR="00664E00" w:rsidRPr="00C860B4">
        <w:rPr>
          <w:rFonts w:ascii="Arial" w:hAnsi="Arial" w:cs="Arial"/>
          <w:b w:val="0"/>
          <w:szCs w:val="22"/>
        </w:rPr>
        <w:t xml:space="preserve">Gobierno Regional o Entidad </w:t>
      </w:r>
      <w:r w:rsidR="009165D0" w:rsidRPr="00C860B4">
        <w:rPr>
          <w:rFonts w:ascii="Arial" w:hAnsi="Arial" w:cs="Arial"/>
          <w:b w:val="0"/>
          <w:szCs w:val="22"/>
        </w:rPr>
        <w:t xml:space="preserve">del Gobierno Nacional), </w:t>
      </w:r>
      <w:r w:rsidR="00FA46D9" w:rsidRPr="00C860B4">
        <w:rPr>
          <w:rFonts w:ascii="Arial" w:hAnsi="Arial" w:cs="Arial"/>
          <w:b w:val="0"/>
          <w:szCs w:val="22"/>
        </w:rPr>
        <w:t>que se encuentra sujeta a las disposiciones del Siste</w:t>
      </w:r>
      <w:r w:rsidR="000A533A" w:rsidRPr="00C860B4">
        <w:rPr>
          <w:rFonts w:ascii="Arial" w:hAnsi="Arial" w:cs="Arial"/>
          <w:b w:val="0"/>
          <w:szCs w:val="22"/>
        </w:rPr>
        <w:t xml:space="preserve">ma Nacional de Programación Multianual y Gestión de </w:t>
      </w:r>
      <w:r w:rsidR="00B348FD" w:rsidRPr="00C860B4">
        <w:rPr>
          <w:rFonts w:ascii="Arial" w:hAnsi="Arial" w:cs="Arial"/>
          <w:b w:val="0"/>
          <w:szCs w:val="22"/>
        </w:rPr>
        <w:t>Inversiones y</w:t>
      </w:r>
      <w:r w:rsidR="00FA46D9" w:rsidRPr="00C860B4">
        <w:rPr>
          <w:rFonts w:ascii="Arial" w:hAnsi="Arial" w:cs="Arial"/>
          <w:b w:val="0"/>
          <w:szCs w:val="22"/>
        </w:rPr>
        <w:t xml:space="preserve"> que tiene interés en formular </w:t>
      </w:r>
      <w:r w:rsidR="00B348FD" w:rsidRPr="00C860B4">
        <w:rPr>
          <w:rFonts w:ascii="Arial" w:hAnsi="Arial" w:cs="Arial"/>
          <w:b w:val="0"/>
          <w:szCs w:val="22"/>
        </w:rPr>
        <w:t xml:space="preserve">y evaluar </w:t>
      </w:r>
      <w:r w:rsidR="00FA46D9" w:rsidRPr="00C860B4">
        <w:rPr>
          <w:rFonts w:ascii="Arial" w:hAnsi="Arial" w:cs="Arial"/>
          <w:b w:val="0"/>
          <w:szCs w:val="22"/>
        </w:rPr>
        <w:t>pro</w:t>
      </w:r>
      <w:r w:rsidR="00B348FD" w:rsidRPr="00C860B4">
        <w:rPr>
          <w:rFonts w:ascii="Arial" w:hAnsi="Arial" w:cs="Arial"/>
          <w:b w:val="0"/>
          <w:szCs w:val="22"/>
        </w:rPr>
        <w:t xml:space="preserve">yectos </w:t>
      </w:r>
      <w:r w:rsidR="00867E81">
        <w:rPr>
          <w:rFonts w:ascii="Arial" w:hAnsi="Arial" w:cs="Arial"/>
          <w:b w:val="0"/>
          <w:szCs w:val="22"/>
        </w:rPr>
        <w:t xml:space="preserve">de inversión y/o aprobar inversiones </w:t>
      </w:r>
      <w:r w:rsidR="00867E81" w:rsidRPr="00867E81">
        <w:rPr>
          <w:rFonts w:ascii="Arial" w:hAnsi="Arial" w:cs="Arial"/>
          <w:b w:val="0"/>
          <w:szCs w:val="22"/>
        </w:rPr>
        <w:t>de optimización, de amplia</w:t>
      </w:r>
      <w:r w:rsidR="005E7EF0">
        <w:rPr>
          <w:rFonts w:ascii="Arial" w:hAnsi="Arial" w:cs="Arial"/>
          <w:b w:val="0"/>
          <w:szCs w:val="22"/>
        </w:rPr>
        <w:t>ción marginal, de reposición y</w:t>
      </w:r>
      <w:r w:rsidR="00867E81" w:rsidRPr="00867E81">
        <w:rPr>
          <w:rFonts w:ascii="Arial" w:hAnsi="Arial" w:cs="Arial"/>
          <w:b w:val="0"/>
          <w:szCs w:val="22"/>
        </w:rPr>
        <w:t xml:space="preserve"> de rehabilitación</w:t>
      </w:r>
      <w:r w:rsidR="00867E81">
        <w:rPr>
          <w:rFonts w:ascii="Arial" w:hAnsi="Arial" w:cs="Arial"/>
          <w:b w:val="0"/>
          <w:szCs w:val="22"/>
        </w:rPr>
        <w:t xml:space="preserve"> </w:t>
      </w:r>
      <w:r w:rsidR="00B348FD" w:rsidRPr="00C860B4">
        <w:rPr>
          <w:rFonts w:ascii="Arial" w:hAnsi="Arial" w:cs="Arial"/>
          <w:b w:val="0"/>
          <w:szCs w:val="22"/>
        </w:rPr>
        <w:t xml:space="preserve">de competencia regional cuya ejecución o beneficios abarquen la circunscripción territorial del mismo. </w:t>
      </w:r>
    </w:p>
    <w:p w:rsidR="00FA46D9" w:rsidRPr="00C860B4" w:rsidRDefault="00FA46D9">
      <w:pPr>
        <w:pStyle w:val="Ttulo3"/>
        <w:rPr>
          <w:rFonts w:ascii="Arial" w:hAnsi="Arial" w:cs="Arial"/>
          <w:szCs w:val="22"/>
          <w:u w:val="single"/>
        </w:rPr>
      </w:pPr>
    </w:p>
    <w:p w:rsidR="00FA46D9" w:rsidRPr="00C860B4" w:rsidRDefault="00B348FD">
      <w:pPr>
        <w:pStyle w:val="Ttulo3"/>
        <w:ind w:left="0"/>
        <w:jc w:val="left"/>
        <w:rPr>
          <w:rFonts w:ascii="Arial" w:hAnsi="Arial" w:cs="Arial"/>
          <w:b/>
          <w:i w:val="0"/>
          <w:szCs w:val="22"/>
          <w:u w:val="single"/>
        </w:rPr>
      </w:pPr>
      <w:r w:rsidRPr="00C860B4">
        <w:rPr>
          <w:rFonts w:ascii="Arial" w:hAnsi="Arial" w:cs="Arial"/>
          <w:b/>
          <w:i w:val="0"/>
          <w:szCs w:val="22"/>
          <w:u w:val="single"/>
        </w:rPr>
        <w:t>CLÁUSULA CUARTA</w:t>
      </w:r>
      <w:r w:rsidR="00FA46D9" w:rsidRPr="00C860B4">
        <w:rPr>
          <w:rFonts w:ascii="Arial" w:hAnsi="Arial" w:cs="Arial"/>
          <w:b/>
          <w:i w:val="0"/>
          <w:szCs w:val="22"/>
          <w:u w:val="single"/>
        </w:rPr>
        <w:t>:</w:t>
      </w:r>
      <w:r w:rsidR="009C0E13" w:rsidRPr="00C860B4">
        <w:rPr>
          <w:rFonts w:ascii="Arial" w:hAnsi="Arial" w:cs="Arial"/>
          <w:b/>
          <w:i w:val="0"/>
          <w:szCs w:val="22"/>
        </w:rPr>
        <w:t xml:space="preserve"> </w:t>
      </w:r>
      <w:r w:rsidR="00FA46D9" w:rsidRPr="00C860B4">
        <w:rPr>
          <w:rFonts w:ascii="Arial" w:hAnsi="Arial" w:cs="Arial"/>
          <w:b/>
          <w:i w:val="0"/>
          <w:szCs w:val="22"/>
        </w:rPr>
        <w:t>OBJETO DEL CONVENIO</w:t>
      </w:r>
      <w:r w:rsidR="00FA46D9" w:rsidRPr="00C860B4">
        <w:rPr>
          <w:rFonts w:ascii="Arial" w:hAnsi="Arial" w:cs="Arial"/>
          <w:b/>
          <w:i w:val="0"/>
          <w:szCs w:val="22"/>
          <w:u w:val="single"/>
        </w:rPr>
        <w:t xml:space="preserve">  </w:t>
      </w:r>
    </w:p>
    <w:p w:rsidR="00FA46D9" w:rsidRPr="00C860B4" w:rsidRDefault="00FA46D9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FA46D9" w:rsidRPr="00C860B4" w:rsidRDefault="00A35F91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C860B4">
        <w:rPr>
          <w:rFonts w:ascii="Arial" w:hAnsi="Arial" w:cs="Arial"/>
          <w:b/>
          <w:bCs/>
          <w:sz w:val="22"/>
          <w:szCs w:val="22"/>
        </w:rPr>
        <w:t>EL GOBIERNO REG</w:t>
      </w:r>
      <w:r w:rsidR="00B348FD" w:rsidRPr="00C860B4">
        <w:rPr>
          <w:rFonts w:ascii="Arial" w:hAnsi="Arial" w:cs="Arial"/>
          <w:b/>
          <w:bCs/>
          <w:sz w:val="22"/>
          <w:szCs w:val="22"/>
        </w:rPr>
        <w:t>IONA</w:t>
      </w:r>
      <w:r w:rsidR="00664E00" w:rsidRPr="00C860B4">
        <w:rPr>
          <w:rFonts w:ascii="Arial" w:hAnsi="Arial" w:cs="Arial"/>
          <w:b/>
          <w:bCs/>
          <w:sz w:val="22"/>
          <w:szCs w:val="22"/>
        </w:rPr>
        <w:t>L</w:t>
      </w:r>
      <w:r w:rsidR="00B348FD" w:rsidRPr="00C860B4">
        <w:rPr>
          <w:rFonts w:ascii="Arial" w:hAnsi="Arial" w:cs="Arial"/>
          <w:b/>
          <w:bCs/>
          <w:sz w:val="22"/>
          <w:szCs w:val="22"/>
        </w:rPr>
        <w:t xml:space="preserve"> </w:t>
      </w:r>
      <w:r w:rsidR="00FA46D9" w:rsidRPr="00C860B4">
        <w:rPr>
          <w:rFonts w:ascii="Arial" w:hAnsi="Arial" w:cs="Arial"/>
          <w:sz w:val="22"/>
          <w:szCs w:val="22"/>
        </w:rPr>
        <w:t xml:space="preserve">conviene en autorizar a </w:t>
      </w:r>
      <w:r w:rsidR="009C3223" w:rsidRPr="00C860B4">
        <w:rPr>
          <w:rFonts w:ascii="Arial" w:hAnsi="Arial" w:cs="Arial"/>
          <w:b/>
          <w:bCs/>
          <w:sz w:val="22"/>
          <w:szCs w:val="22"/>
        </w:rPr>
        <w:t>LA</w:t>
      </w:r>
      <w:r w:rsidR="009C0E13" w:rsidRPr="00C860B4">
        <w:rPr>
          <w:rFonts w:ascii="Arial" w:hAnsi="Arial" w:cs="Arial"/>
          <w:b/>
          <w:bCs/>
          <w:sz w:val="22"/>
          <w:szCs w:val="22"/>
        </w:rPr>
        <w:t xml:space="preserve"> ENTIDAD</w:t>
      </w:r>
      <w:r w:rsidR="00B348FD" w:rsidRPr="00C860B4">
        <w:rPr>
          <w:rFonts w:ascii="Arial" w:hAnsi="Arial" w:cs="Arial"/>
          <w:sz w:val="22"/>
          <w:szCs w:val="22"/>
        </w:rPr>
        <w:t xml:space="preserve"> para que formule</w:t>
      </w:r>
      <w:r w:rsidR="003C2073">
        <w:rPr>
          <w:rFonts w:ascii="Arial" w:hAnsi="Arial" w:cs="Arial"/>
          <w:sz w:val="22"/>
          <w:szCs w:val="22"/>
        </w:rPr>
        <w:t xml:space="preserve"> y evalúe</w:t>
      </w:r>
      <w:r w:rsidR="00B348FD" w:rsidRPr="00C860B4">
        <w:rPr>
          <w:rFonts w:ascii="Arial" w:hAnsi="Arial" w:cs="Arial"/>
          <w:sz w:val="22"/>
          <w:szCs w:val="22"/>
        </w:rPr>
        <w:t xml:space="preserve"> el (los) proyecto(s) de inversión</w:t>
      </w:r>
      <w:r w:rsidR="000532B3">
        <w:rPr>
          <w:rFonts w:ascii="Arial" w:hAnsi="Arial" w:cs="Arial"/>
          <w:sz w:val="22"/>
          <w:szCs w:val="22"/>
        </w:rPr>
        <w:t xml:space="preserve"> y/o apr</w:t>
      </w:r>
      <w:r w:rsidR="00893A3C">
        <w:rPr>
          <w:rFonts w:ascii="Arial" w:hAnsi="Arial" w:cs="Arial"/>
          <w:sz w:val="22"/>
          <w:szCs w:val="22"/>
        </w:rPr>
        <w:t>uebe</w:t>
      </w:r>
      <w:r w:rsidR="000532B3">
        <w:rPr>
          <w:rFonts w:ascii="Arial" w:hAnsi="Arial" w:cs="Arial"/>
          <w:sz w:val="22"/>
          <w:szCs w:val="22"/>
        </w:rPr>
        <w:t xml:space="preserve"> la(s) inversión</w:t>
      </w:r>
      <w:r w:rsidR="00BE7DD0" w:rsidRPr="00C860B4">
        <w:rPr>
          <w:rFonts w:ascii="Arial" w:hAnsi="Arial" w:cs="Arial"/>
          <w:sz w:val="22"/>
          <w:szCs w:val="22"/>
        </w:rPr>
        <w:t>(es) de optimización, de amplia</w:t>
      </w:r>
      <w:r w:rsidR="005E7EF0">
        <w:rPr>
          <w:rFonts w:ascii="Arial" w:hAnsi="Arial" w:cs="Arial"/>
          <w:sz w:val="22"/>
          <w:szCs w:val="22"/>
        </w:rPr>
        <w:t>ción marginal, de reposición y</w:t>
      </w:r>
      <w:r w:rsidR="00BE7DD0" w:rsidRPr="00C860B4">
        <w:rPr>
          <w:rFonts w:ascii="Arial" w:hAnsi="Arial" w:cs="Arial"/>
          <w:sz w:val="22"/>
          <w:szCs w:val="22"/>
        </w:rPr>
        <w:t xml:space="preserve"> de rehabilitación</w:t>
      </w:r>
      <w:r w:rsidR="00B348FD" w:rsidRPr="00C860B4">
        <w:rPr>
          <w:rFonts w:ascii="Arial" w:hAnsi="Arial" w:cs="Arial"/>
          <w:sz w:val="22"/>
          <w:szCs w:val="22"/>
        </w:rPr>
        <w:t>, de competencia regional</w:t>
      </w:r>
      <w:r w:rsidR="00FA46D9" w:rsidRPr="00C860B4">
        <w:rPr>
          <w:rFonts w:ascii="Arial" w:hAnsi="Arial" w:cs="Arial"/>
          <w:sz w:val="22"/>
          <w:szCs w:val="22"/>
        </w:rPr>
        <w:t xml:space="preserve">, </w:t>
      </w:r>
      <w:r w:rsidR="004D7C79" w:rsidRPr="00C860B4">
        <w:rPr>
          <w:rFonts w:ascii="Arial" w:hAnsi="Arial" w:cs="Arial"/>
          <w:sz w:val="22"/>
          <w:szCs w:val="22"/>
        </w:rPr>
        <w:t xml:space="preserve">de acuerdo a lo establecido en la Ley de Bases de la Descentralización y </w:t>
      </w:r>
      <w:r w:rsidR="00FA46D9" w:rsidRPr="00C860B4">
        <w:rPr>
          <w:rFonts w:ascii="Arial" w:hAnsi="Arial" w:cs="Arial"/>
          <w:sz w:val="22"/>
          <w:szCs w:val="22"/>
        </w:rPr>
        <w:t>Ley Orgánica</w:t>
      </w:r>
      <w:r w:rsidR="00A94068" w:rsidRPr="00C860B4">
        <w:rPr>
          <w:rFonts w:ascii="Arial" w:hAnsi="Arial" w:cs="Arial"/>
          <w:sz w:val="22"/>
          <w:szCs w:val="22"/>
        </w:rPr>
        <w:t xml:space="preserve"> de Gobiernos Regionales</w:t>
      </w:r>
      <w:r w:rsidR="00FA46D9" w:rsidRPr="00C860B4">
        <w:rPr>
          <w:rFonts w:ascii="Arial" w:hAnsi="Arial" w:cs="Arial"/>
          <w:sz w:val="22"/>
          <w:szCs w:val="22"/>
        </w:rPr>
        <w:t>.</w:t>
      </w:r>
    </w:p>
    <w:p w:rsidR="00FA46D9" w:rsidRPr="00C860B4" w:rsidRDefault="00FA46D9">
      <w:pPr>
        <w:pStyle w:val="Textoindependiente3"/>
        <w:ind w:left="2835" w:hanging="2835"/>
        <w:jc w:val="both"/>
        <w:rPr>
          <w:rFonts w:ascii="Arial" w:hAnsi="Arial" w:cs="Arial"/>
          <w:sz w:val="22"/>
          <w:szCs w:val="22"/>
          <w:u w:val="single"/>
        </w:rPr>
      </w:pPr>
    </w:p>
    <w:p w:rsidR="00FA46D9" w:rsidRPr="005E7EF0" w:rsidRDefault="009C3223">
      <w:pPr>
        <w:pStyle w:val="Textoindependiente3"/>
        <w:jc w:val="both"/>
        <w:rPr>
          <w:rFonts w:ascii="Arial" w:hAnsi="Arial" w:cs="Arial"/>
          <w:b w:val="0"/>
          <w:sz w:val="22"/>
          <w:szCs w:val="22"/>
        </w:rPr>
      </w:pPr>
      <w:r w:rsidRPr="00C860B4">
        <w:rPr>
          <w:rFonts w:ascii="Arial" w:hAnsi="Arial" w:cs="Arial"/>
          <w:sz w:val="22"/>
          <w:szCs w:val="22"/>
        </w:rPr>
        <w:t xml:space="preserve">LA </w:t>
      </w:r>
      <w:r w:rsidR="004D7C79" w:rsidRPr="00C860B4">
        <w:rPr>
          <w:rFonts w:ascii="Arial" w:hAnsi="Arial" w:cs="Arial"/>
          <w:sz w:val="22"/>
          <w:szCs w:val="22"/>
        </w:rPr>
        <w:t>ENTIDAD</w:t>
      </w:r>
      <w:r w:rsidR="00FA46D9" w:rsidRPr="00C860B4">
        <w:rPr>
          <w:rFonts w:ascii="Arial" w:hAnsi="Arial" w:cs="Arial"/>
          <w:b w:val="0"/>
          <w:bCs w:val="0"/>
          <w:sz w:val="22"/>
          <w:szCs w:val="22"/>
        </w:rPr>
        <w:t xml:space="preserve"> se compromete a </w:t>
      </w:r>
      <w:r w:rsidR="000D0348" w:rsidRPr="00C860B4">
        <w:rPr>
          <w:rFonts w:ascii="Arial" w:hAnsi="Arial" w:cs="Arial"/>
          <w:b w:val="0"/>
          <w:bCs w:val="0"/>
          <w:sz w:val="22"/>
          <w:szCs w:val="22"/>
        </w:rPr>
        <w:t xml:space="preserve">formular y evaluar </w:t>
      </w:r>
      <w:r w:rsidR="00BE7DD0" w:rsidRPr="00C860B4">
        <w:rPr>
          <w:rFonts w:ascii="Arial" w:hAnsi="Arial" w:cs="Arial"/>
          <w:b w:val="0"/>
          <w:bCs w:val="0"/>
          <w:sz w:val="22"/>
          <w:szCs w:val="22"/>
        </w:rPr>
        <w:t>el</w:t>
      </w:r>
      <w:r w:rsidR="00294BC6" w:rsidRPr="00C860B4">
        <w:rPr>
          <w:rFonts w:ascii="Arial" w:hAnsi="Arial" w:cs="Arial"/>
          <w:b w:val="0"/>
          <w:bCs w:val="0"/>
          <w:sz w:val="22"/>
          <w:szCs w:val="22"/>
        </w:rPr>
        <w:t xml:space="preserve"> (los)</w:t>
      </w:r>
      <w:r w:rsidR="00BE7DD0" w:rsidRPr="00C860B4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BE7DD0" w:rsidRPr="00C860B4">
        <w:rPr>
          <w:rFonts w:ascii="Arial" w:hAnsi="Arial" w:cs="Arial"/>
          <w:b w:val="0"/>
          <w:sz w:val="22"/>
          <w:szCs w:val="22"/>
        </w:rPr>
        <w:t xml:space="preserve">proyecto(s) de inversión y/o </w:t>
      </w:r>
      <w:r w:rsidR="0038689A" w:rsidRPr="00C860B4">
        <w:rPr>
          <w:rFonts w:ascii="Arial" w:hAnsi="Arial" w:cs="Arial"/>
          <w:b w:val="0"/>
          <w:sz w:val="22"/>
          <w:szCs w:val="22"/>
        </w:rPr>
        <w:t>aprobar</w:t>
      </w:r>
      <w:r w:rsidR="007C3CE0" w:rsidRPr="00C860B4">
        <w:rPr>
          <w:rFonts w:ascii="Arial" w:hAnsi="Arial" w:cs="Arial"/>
          <w:b w:val="0"/>
          <w:sz w:val="22"/>
          <w:szCs w:val="22"/>
        </w:rPr>
        <w:t xml:space="preserve"> la(</w:t>
      </w:r>
      <w:r w:rsidR="000532B3">
        <w:rPr>
          <w:rFonts w:ascii="Arial" w:hAnsi="Arial" w:cs="Arial"/>
          <w:b w:val="0"/>
          <w:sz w:val="22"/>
          <w:szCs w:val="22"/>
        </w:rPr>
        <w:t>s) inversión</w:t>
      </w:r>
      <w:r w:rsidR="00BE7DD0" w:rsidRPr="00C860B4">
        <w:rPr>
          <w:rFonts w:ascii="Arial" w:hAnsi="Arial" w:cs="Arial"/>
          <w:b w:val="0"/>
          <w:sz w:val="22"/>
          <w:szCs w:val="22"/>
        </w:rPr>
        <w:t xml:space="preserve">(es) de optimización, de ampliación </w:t>
      </w:r>
      <w:r w:rsidR="005E7EF0">
        <w:rPr>
          <w:rFonts w:ascii="Arial" w:hAnsi="Arial" w:cs="Arial"/>
          <w:b w:val="0"/>
          <w:sz w:val="22"/>
          <w:szCs w:val="22"/>
        </w:rPr>
        <w:t xml:space="preserve">marginal, de reposición y </w:t>
      </w:r>
      <w:r w:rsidR="00BE7DD0" w:rsidRPr="00C860B4">
        <w:rPr>
          <w:rFonts w:ascii="Arial" w:hAnsi="Arial" w:cs="Arial"/>
          <w:b w:val="0"/>
          <w:sz w:val="22"/>
          <w:szCs w:val="22"/>
        </w:rPr>
        <w:t>de rehabilitación</w:t>
      </w:r>
      <w:r w:rsidR="00FA46D9" w:rsidRPr="00C860B4">
        <w:rPr>
          <w:rFonts w:ascii="Arial" w:hAnsi="Arial" w:cs="Arial"/>
          <w:b w:val="0"/>
          <w:sz w:val="22"/>
          <w:szCs w:val="22"/>
        </w:rPr>
        <w:t xml:space="preserve">, </w:t>
      </w:r>
      <w:r w:rsidR="00FA46D9" w:rsidRPr="00C860B4">
        <w:rPr>
          <w:rFonts w:ascii="Arial" w:hAnsi="Arial" w:cs="Arial"/>
          <w:b w:val="0"/>
          <w:bCs w:val="0"/>
          <w:sz w:val="22"/>
          <w:szCs w:val="22"/>
        </w:rPr>
        <w:t>de acuerdo a las normas y procedimientos técnicos del Sistem</w:t>
      </w:r>
      <w:r w:rsidR="000D0348" w:rsidRPr="00C860B4">
        <w:rPr>
          <w:rFonts w:ascii="Arial" w:hAnsi="Arial" w:cs="Arial"/>
          <w:b w:val="0"/>
          <w:bCs w:val="0"/>
          <w:sz w:val="22"/>
          <w:szCs w:val="22"/>
        </w:rPr>
        <w:t>a Nacional de Programación Multianual y Gestión de Inversiones.</w:t>
      </w:r>
    </w:p>
    <w:p w:rsidR="002E7128" w:rsidRPr="00C860B4" w:rsidRDefault="002E7128" w:rsidP="000D0348">
      <w:pPr>
        <w:pStyle w:val="Textoindependiente3"/>
        <w:jc w:val="both"/>
        <w:rPr>
          <w:rFonts w:ascii="Arial" w:hAnsi="Arial" w:cs="Arial"/>
          <w:sz w:val="22"/>
          <w:szCs w:val="22"/>
          <w:u w:val="single"/>
        </w:rPr>
      </w:pPr>
    </w:p>
    <w:p w:rsidR="00B319FA" w:rsidRPr="00C860B4" w:rsidRDefault="00B319FA" w:rsidP="00B319FA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C860B4">
        <w:rPr>
          <w:rFonts w:ascii="Arial" w:hAnsi="Arial" w:cs="Arial"/>
          <w:b/>
          <w:sz w:val="22"/>
          <w:szCs w:val="22"/>
          <w:u w:val="single"/>
          <w:lang w:val="es-MX"/>
        </w:rPr>
        <w:t>CLÁUSULA QUINTA</w:t>
      </w:r>
      <w:r w:rsidRPr="00C860B4">
        <w:rPr>
          <w:rFonts w:ascii="Arial" w:hAnsi="Arial" w:cs="Arial"/>
          <w:b/>
          <w:sz w:val="22"/>
          <w:szCs w:val="22"/>
          <w:lang w:val="es-MX"/>
        </w:rPr>
        <w:t xml:space="preserve">: DE LOS PROYECTOS DE INVERSIÓN Y/O </w:t>
      </w:r>
      <w:r w:rsidR="007C3CE0" w:rsidRPr="00C860B4">
        <w:rPr>
          <w:rFonts w:ascii="Arial" w:hAnsi="Arial" w:cs="Arial"/>
          <w:b/>
          <w:sz w:val="22"/>
          <w:szCs w:val="22"/>
          <w:lang w:val="es-MX"/>
        </w:rPr>
        <w:t xml:space="preserve">DE </w:t>
      </w:r>
      <w:r w:rsidRPr="00C860B4">
        <w:rPr>
          <w:rFonts w:ascii="Arial" w:hAnsi="Arial" w:cs="Arial"/>
          <w:b/>
          <w:sz w:val="22"/>
          <w:szCs w:val="22"/>
          <w:lang w:val="es-MX"/>
        </w:rPr>
        <w:t xml:space="preserve">LAS INVERSIONES DE </w:t>
      </w:r>
      <w:r w:rsidR="00BD058C" w:rsidRPr="00C860B4">
        <w:rPr>
          <w:rFonts w:ascii="Arial" w:hAnsi="Arial" w:cs="Arial"/>
          <w:b/>
          <w:sz w:val="22"/>
          <w:szCs w:val="22"/>
          <w:lang w:val="es-MX"/>
        </w:rPr>
        <w:t xml:space="preserve">OPTIMIZACIÓN, </w:t>
      </w:r>
      <w:r w:rsidR="00A558B7" w:rsidRPr="00C860B4">
        <w:rPr>
          <w:rFonts w:ascii="Arial" w:hAnsi="Arial" w:cs="Arial"/>
          <w:b/>
          <w:sz w:val="22"/>
          <w:szCs w:val="22"/>
          <w:lang w:val="es-MX"/>
        </w:rPr>
        <w:t xml:space="preserve">DE </w:t>
      </w:r>
      <w:r w:rsidR="00BD058C" w:rsidRPr="00C860B4">
        <w:rPr>
          <w:rFonts w:ascii="Arial" w:hAnsi="Arial" w:cs="Arial"/>
          <w:b/>
          <w:sz w:val="22"/>
          <w:szCs w:val="22"/>
          <w:lang w:val="es-MX"/>
        </w:rPr>
        <w:t xml:space="preserve">AMPLIACIÓN MARGINAL, </w:t>
      </w:r>
      <w:r w:rsidR="00A558B7" w:rsidRPr="00C860B4">
        <w:rPr>
          <w:rFonts w:ascii="Arial" w:hAnsi="Arial" w:cs="Arial"/>
          <w:b/>
          <w:sz w:val="22"/>
          <w:szCs w:val="22"/>
          <w:lang w:val="es-MX"/>
        </w:rPr>
        <w:t xml:space="preserve">DE </w:t>
      </w:r>
      <w:r w:rsidR="005E7EF0">
        <w:rPr>
          <w:rFonts w:ascii="Arial" w:hAnsi="Arial" w:cs="Arial"/>
          <w:b/>
          <w:sz w:val="22"/>
          <w:szCs w:val="22"/>
          <w:lang w:val="es-MX"/>
        </w:rPr>
        <w:t>REPOSICIÓN Y</w:t>
      </w:r>
      <w:r w:rsidR="00BD058C" w:rsidRPr="00C860B4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A558B7" w:rsidRPr="00C860B4">
        <w:rPr>
          <w:rFonts w:ascii="Arial" w:hAnsi="Arial" w:cs="Arial"/>
          <w:b/>
          <w:sz w:val="22"/>
          <w:szCs w:val="22"/>
          <w:lang w:val="es-MX"/>
        </w:rPr>
        <w:t xml:space="preserve">DE </w:t>
      </w:r>
      <w:r w:rsidR="00BD058C" w:rsidRPr="00C860B4">
        <w:rPr>
          <w:rFonts w:ascii="Arial" w:hAnsi="Arial" w:cs="Arial"/>
          <w:b/>
          <w:sz w:val="22"/>
          <w:szCs w:val="22"/>
          <w:lang w:val="es-MX"/>
        </w:rPr>
        <w:t>REHABILITACIÓN.</w:t>
      </w:r>
    </w:p>
    <w:p w:rsidR="007D7BE9" w:rsidRPr="00C860B4" w:rsidRDefault="007D7BE9">
      <w:pPr>
        <w:pStyle w:val="Textoindependiente3"/>
        <w:jc w:val="both"/>
        <w:rPr>
          <w:rFonts w:ascii="Arial" w:hAnsi="Arial" w:cs="Arial"/>
          <w:b w:val="0"/>
          <w:sz w:val="22"/>
          <w:szCs w:val="22"/>
          <w:lang w:val="es-MX"/>
        </w:rPr>
      </w:pPr>
    </w:p>
    <w:p w:rsidR="00FA46D9" w:rsidRPr="00C860B4" w:rsidRDefault="002E4268">
      <w:pPr>
        <w:pStyle w:val="Textoindependiente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El (l</w:t>
      </w:r>
      <w:r w:rsidR="004D7C79" w:rsidRPr="00C860B4">
        <w:rPr>
          <w:rFonts w:ascii="Arial" w:hAnsi="Arial" w:cs="Arial"/>
          <w:b w:val="0"/>
          <w:sz w:val="22"/>
          <w:szCs w:val="22"/>
        </w:rPr>
        <w:t>os</w:t>
      </w:r>
      <w:r>
        <w:rPr>
          <w:rFonts w:ascii="Arial" w:hAnsi="Arial" w:cs="Arial"/>
          <w:b w:val="0"/>
          <w:sz w:val="22"/>
          <w:szCs w:val="22"/>
        </w:rPr>
        <w:t>)</w:t>
      </w:r>
      <w:r w:rsidR="004D7C79" w:rsidRPr="00C860B4">
        <w:rPr>
          <w:rFonts w:ascii="Arial" w:hAnsi="Arial" w:cs="Arial"/>
          <w:b w:val="0"/>
          <w:sz w:val="22"/>
          <w:szCs w:val="22"/>
        </w:rPr>
        <w:t xml:space="preserve"> proyecto</w:t>
      </w:r>
      <w:r>
        <w:rPr>
          <w:rFonts w:ascii="Arial" w:hAnsi="Arial" w:cs="Arial"/>
          <w:b w:val="0"/>
          <w:sz w:val="22"/>
          <w:szCs w:val="22"/>
        </w:rPr>
        <w:t>(</w:t>
      </w:r>
      <w:r w:rsidR="004D7C79" w:rsidRPr="00C860B4">
        <w:rPr>
          <w:rFonts w:ascii="Arial" w:hAnsi="Arial" w:cs="Arial"/>
          <w:b w:val="0"/>
          <w:sz w:val="22"/>
          <w:szCs w:val="22"/>
        </w:rPr>
        <w:t>s</w:t>
      </w:r>
      <w:r>
        <w:rPr>
          <w:rFonts w:ascii="Arial" w:hAnsi="Arial" w:cs="Arial"/>
          <w:b w:val="0"/>
          <w:sz w:val="22"/>
          <w:szCs w:val="22"/>
        </w:rPr>
        <w:t>)</w:t>
      </w:r>
      <w:r w:rsidR="004D7C79" w:rsidRPr="00C860B4">
        <w:rPr>
          <w:rFonts w:ascii="Arial" w:hAnsi="Arial" w:cs="Arial"/>
          <w:b w:val="0"/>
          <w:sz w:val="22"/>
          <w:szCs w:val="22"/>
        </w:rPr>
        <w:t xml:space="preserve"> de inversión</w:t>
      </w:r>
      <w:r w:rsidR="00FA46D9" w:rsidRPr="00C860B4">
        <w:rPr>
          <w:rFonts w:ascii="Arial" w:hAnsi="Arial" w:cs="Arial"/>
          <w:b w:val="0"/>
          <w:sz w:val="22"/>
          <w:szCs w:val="22"/>
        </w:rPr>
        <w:t xml:space="preserve"> a los que se refiere la Cláusula Cuarta del presente Convenio son los que se detallan a continuación:</w:t>
      </w:r>
    </w:p>
    <w:p w:rsidR="00FA46D9" w:rsidRPr="00C860B4" w:rsidRDefault="00FA46D9">
      <w:pPr>
        <w:pStyle w:val="Textoindependiente3"/>
        <w:jc w:val="both"/>
        <w:rPr>
          <w:rFonts w:ascii="Arial" w:hAnsi="Arial" w:cs="Arial"/>
          <w:b w:val="0"/>
          <w:sz w:val="22"/>
          <w:szCs w:val="22"/>
        </w:rPr>
      </w:pPr>
    </w:p>
    <w:p w:rsidR="00FA46D9" w:rsidRPr="00C860B4" w:rsidRDefault="00FA46D9">
      <w:pPr>
        <w:pStyle w:val="Textoindependiente3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</w:rPr>
      </w:pPr>
      <w:r w:rsidRPr="00C860B4">
        <w:rPr>
          <w:rFonts w:ascii="Arial" w:hAnsi="Arial" w:cs="Arial"/>
          <w:b w:val="0"/>
          <w:sz w:val="22"/>
          <w:szCs w:val="22"/>
        </w:rPr>
        <w:t>…….......................................</w:t>
      </w:r>
      <w:r w:rsidR="00150F8B" w:rsidRPr="00C860B4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</w:t>
      </w:r>
    </w:p>
    <w:p w:rsidR="00FA46D9" w:rsidRPr="00C860B4" w:rsidRDefault="00FA46D9">
      <w:pPr>
        <w:pStyle w:val="Textoindependiente3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</w:rPr>
      </w:pPr>
      <w:r w:rsidRPr="00C860B4">
        <w:rPr>
          <w:rFonts w:ascii="Arial" w:hAnsi="Arial" w:cs="Arial"/>
          <w:b w:val="0"/>
          <w:sz w:val="22"/>
          <w:szCs w:val="22"/>
        </w:rPr>
        <w:t>……..……..............................</w:t>
      </w:r>
      <w:r w:rsidR="00150F8B" w:rsidRPr="00C860B4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</w:t>
      </w:r>
    </w:p>
    <w:p w:rsidR="00474912" w:rsidRPr="00C860B4" w:rsidRDefault="00474912" w:rsidP="004D7C79">
      <w:pPr>
        <w:pStyle w:val="Textoindependiente3"/>
        <w:jc w:val="both"/>
        <w:rPr>
          <w:rFonts w:ascii="Arial" w:hAnsi="Arial" w:cs="Arial"/>
          <w:b w:val="0"/>
          <w:sz w:val="22"/>
          <w:szCs w:val="22"/>
        </w:rPr>
      </w:pPr>
    </w:p>
    <w:p w:rsidR="00D121F5" w:rsidRPr="00C860B4" w:rsidRDefault="00D121F5" w:rsidP="004D7C79">
      <w:pPr>
        <w:pStyle w:val="Textoindependiente3"/>
        <w:jc w:val="both"/>
        <w:rPr>
          <w:rFonts w:ascii="Arial" w:hAnsi="Arial" w:cs="Arial"/>
          <w:b w:val="0"/>
          <w:sz w:val="22"/>
          <w:szCs w:val="22"/>
        </w:rPr>
      </w:pPr>
    </w:p>
    <w:p w:rsidR="00D121F5" w:rsidRPr="00C860B4" w:rsidRDefault="00D121F5" w:rsidP="004D7C79">
      <w:pPr>
        <w:pStyle w:val="Textoindependiente3"/>
        <w:jc w:val="both"/>
        <w:rPr>
          <w:rFonts w:ascii="Arial" w:hAnsi="Arial" w:cs="Arial"/>
          <w:b w:val="0"/>
          <w:sz w:val="22"/>
          <w:szCs w:val="22"/>
        </w:rPr>
      </w:pPr>
    </w:p>
    <w:p w:rsidR="00B319FA" w:rsidRPr="00C860B4" w:rsidRDefault="000605AB" w:rsidP="00B319FA">
      <w:pPr>
        <w:pStyle w:val="Textoindependiente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>La</w:t>
      </w:r>
      <w:r w:rsidR="00D66FA2" w:rsidRPr="00C860B4">
        <w:rPr>
          <w:rFonts w:ascii="Arial" w:hAnsi="Arial" w:cs="Arial"/>
          <w:b w:val="0"/>
          <w:sz w:val="22"/>
          <w:szCs w:val="22"/>
        </w:rPr>
        <w:t>(</w:t>
      </w:r>
      <w:r>
        <w:rPr>
          <w:rFonts w:ascii="Arial" w:hAnsi="Arial" w:cs="Arial"/>
          <w:b w:val="0"/>
          <w:sz w:val="22"/>
          <w:szCs w:val="22"/>
        </w:rPr>
        <w:t>s) inversión</w:t>
      </w:r>
      <w:r w:rsidR="00B319FA" w:rsidRPr="00C860B4">
        <w:rPr>
          <w:rFonts w:ascii="Arial" w:hAnsi="Arial" w:cs="Arial"/>
          <w:b w:val="0"/>
          <w:sz w:val="22"/>
          <w:szCs w:val="22"/>
        </w:rPr>
        <w:t xml:space="preserve">(es) de </w:t>
      </w:r>
      <w:r w:rsidR="00BD058C" w:rsidRPr="00C860B4">
        <w:rPr>
          <w:rFonts w:ascii="Arial" w:hAnsi="Arial" w:cs="Arial"/>
          <w:b w:val="0"/>
          <w:sz w:val="22"/>
          <w:szCs w:val="22"/>
        </w:rPr>
        <w:t xml:space="preserve">optimización, </w:t>
      </w:r>
      <w:r w:rsidR="00BE7DD0" w:rsidRPr="00C860B4">
        <w:rPr>
          <w:rFonts w:ascii="Arial" w:hAnsi="Arial" w:cs="Arial"/>
          <w:b w:val="0"/>
          <w:sz w:val="22"/>
          <w:szCs w:val="22"/>
        </w:rPr>
        <w:t xml:space="preserve">de </w:t>
      </w:r>
      <w:r w:rsidR="00BD058C" w:rsidRPr="00C860B4">
        <w:rPr>
          <w:rFonts w:ascii="Arial" w:hAnsi="Arial" w:cs="Arial"/>
          <w:b w:val="0"/>
          <w:sz w:val="22"/>
          <w:szCs w:val="22"/>
        </w:rPr>
        <w:t>ampliación marginal,</w:t>
      </w:r>
      <w:r w:rsidR="00BE7DD0" w:rsidRPr="00C860B4">
        <w:rPr>
          <w:rFonts w:ascii="Arial" w:hAnsi="Arial" w:cs="Arial"/>
          <w:b w:val="0"/>
          <w:sz w:val="22"/>
          <w:szCs w:val="22"/>
        </w:rPr>
        <w:t xml:space="preserve"> de</w:t>
      </w:r>
      <w:r w:rsidR="005E7EF0">
        <w:rPr>
          <w:rFonts w:ascii="Arial" w:hAnsi="Arial" w:cs="Arial"/>
          <w:b w:val="0"/>
          <w:sz w:val="22"/>
          <w:szCs w:val="22"/>
        </w:rPr>
        <w:t xml:space="preserve"> reposición y</w:t>
      </w:r>
      <w:r w:rsidR="00B319FA" w:rsidRPr="00C860B4">
        <w:rPr>
          <w:rFonts w:ascii="Arial" w:hAnsi="Arial" w:cs="Arial"/>
          <w:b w:val="0"/>
          <w:sz w:val="22"/>
          <w:szCs w:val="22"/>
        </w:rPr>
        <w:t xml:space="preserve"> </w:t>
      </w:r>
      <w:r w:rsidR="00BE7DD0" w:rsidRPr="00C860B4">
        <w:rPr>
          <w:rFonts w:ascii="Arial" w:hAnsi="Arial" w:cs="Arial"/>
          <w:b w:val="0"/>
          <w:sz w:val="22"/>
          <w:szCs w:val="22"/>
        </w:rPr>
        <w:t xml:space="preserve">de </w:t>
      </w:r>
      <w:r w:rsidR="0028426A">
        <w:rPr>
          <w:rFonts w:ascii="Arial" w:hAnsi="Arial" w:cs="Arial"/>
          <w:b w:val="0"/>
          <w:sz w:val="22"/>
          <w:szCs w:val="22"/>
        </w:rPr>
        <w:t>rehabilitación al (</w:t>
      </w:r>
      <w:proofErr w:type="spellStart"/>
      <w:r w:rsidR="0028426A">
        <w:rPr>
          <w:rFonts w:ascii="Arial" w:hAnsi="Arial" w:cs="Arial"/>
          <w:b w:val="0"/>
          <w:sz w:val="22"/>
          <w:szCs w:val="22"/>
        </w:rPr>
        <w:t>a la</w:t>
      </w:r>
      <w:r w:rsidR="00B319FA" w:rsidRPr="00C860B4">
        <w:rPr>
          <w:rFonts w:ascii="Arial" w:hAnsi="Arial" w:cs="Arial"/>
          <w:b w:val="0"/>
          <w:sz w:val="22"/>
          <w:szCs w:val="22"/>
        </w:rPr>
        <w:t>s</w:t>
      </w:r>
      <w:proofErr w:type="spellEnd"/>
      <w:r w:rsidR="00B319FA" w:rsidRPr="00C860B4">
        <w:rPr>
          <w:rFonts w:ascii="Arial" w:hAnsi="Arial" w:cs="Arial"/>
          <w:b w:val="0"/>
          <w:sz w:val="22"/>
          <w:szCs w:val="22"/>
        </w:rPr>
        <w:t>) que se refiere la Cláusula Cuarta del presente Convenio, son los que se detallan a continuación:</w:t>
      </w:r>
    </w:p>
    <w:p w:rsidR="00D15311" w:rsidRPr="00C860B4" w:rsidRDefault="00D15311" w:rsidP="00B319FA">
      <w:pPr>
        <w:pStyle w:val="Textoindependiente3"/>
        <w:jc w:val="both"/>
        <w:rPr>
          <w:rFonts w:ascii="Arial" w:hAnsi="Arial" w:cs="Arial"/>
          <w:b w:val="0"/>
          <w:sz w:val="22"/>
          <w:szCs w:val="22"/>
        </w:rPr>
      </w:pPr>
    </w:p>
    <w:p w:rsidR="00B319FA" w:rsidRPr="00C860B4" w:rsidRDefault="00B319FA" w:rsidP="0076349C">
      <w:pPr>
        <w:pStyle w:val="Textoindependiente3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</w:rPr>
      </w:pPr>
      <w:r w:rsidRPr="00C860B4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………………………………………………………………………………………………..</w:t>
      </w:r>
    </w:p>
    <w:p w:rsidR="00D121F5" w:rsidRPr="00C860B4" w:rsidRDefault="00B319FA" w:rsidP="00B319FA">
      <w:pPr>
        <w:pStyle w:val="Textoindependiente3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</w:rPr>
      </w:pPr>
      <w:r w:rsidRPr="00C860B4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……………………………………………………………………………...………………..</w:t>
      </w:r>
    </w:p>
    <w:p w:rsidR="00D121F5" w:rsidRPr="00C860B4" w:rsidRDefault="00D121F5" w:rsidP="004D7C79">
      <w:pPr>
        <w:pStyle w:val="Textoindependiente3"/>
        <w:jc w:val="both"/>
        <w:rPr>
          <w:rFonts w:ascii="Arial" w:hAnsi="Arial" w:cs="Arial"/>
          <w:sz w:val="22"/>
          <w:szCs w:val="22"/>
          <w:u w:val="single"/>
        </w:rPr>
      </w:pPr>
    </w:p>
    <w:p w:rsidR="00FA46D9" w:rsidRPr="00C860B4" w:rsidRDefault="000D0348" w:rsidP="004D7C79">
      <w:pPr>
        <w:pStyle w:val="Textoindependiente3"/>
        <w:jc w:val="both"/>
        <w:rPr>
          <w:rFonts w:ascii="Arial" w:hAnsi="Arial" w:cs="Arial"/>
          <w:sz w:val="22"/>
          <w:szCs w:val="22"/>
        </w:rPr>
      </w:pPr>
      <w:r w:rsidRPr="00C860B4">
        <w:rPr>
          <w:rFonts w:ascii="Arial" w:hAnsi="Arial" w:cs="Arial"/>
          <w:sz w:val="22"/>
          <w:szCs w:val="22"/>
          <w:u w:val="single"/>
        </w:rPr>
        <w:t>CLÁUSULA SEXTA</w:t>
      </w:r>
      <w:r w:rsidR="00FA46D9" w:rsidRPr="00C860B4">
        <w:rPr>
          <w:rFonts w:ascii="Arial" w:hAnsi="Arial" w:cs="Arial"/>
          <w:sz w:val="22"/>
          <w:szCs w:val="22"/>
          <w:u w:val="single"/>
        </w:rPr>
        <w:t>:</w:t>
      </w:r>
      <w:r w:rsidR="004D7C79" w:rsidRPr="00C860B4">
        <w:rPr>
          <w:rFonts w:ascii="Arial" w:hAnsi="Arial" w:cs="Arial"/>
          <w:sz w:val="22"/>
          <w:szCs w:val="22"/>
        </w:rPr>
        <w:t xml:space="preserve"> </w:t>
      </w:r>
      <w:r w:rsidR="00FA46D9" w:rsidRPr="00C860B4">
        <w:rPr>
          <w:rFonts w:ascii="Arial" w:hAnsi="Arial" w:cs="Arial"/>
          <w:sz w:val="22"/>
          <w:szCs w:val="22"/>
        </w:rPr>
        <w:t>OBLIGACIONES Y ATRIBUCIONES DE</w:t>
      </w:r>
      <w:r w:rsidR="00664E00" w:rsidRPr="00C860B4">
        <w:rPr>
          <w:rFonts w:ascii="Arial" w:hAnsi="Arial" w:cs="Arial"/>
          <w:sz w:val="22"/>
          <w:szCs w:val="22"/>
        </w:rPr>
        <w:t xml:space="preserve"> </w:t>
      </w:r>
      <w:r w:rsidR="009C3223" w:rsidRPr="00C860B4">
        <w:rPr>
          <w:rFonts w:ascii="Arial" w:hAnsi="Arial" w:cs="Arial"/>
          <w:sz w:val="22"/>
          <w:szCs w:val="22"/>
        </w:rPr>
        <w:t xml:space="preserve">LA </w:t>
      </w:r>
      <w:r w:rsidR="004D7C79" w:rsidRPr="00C860B4">
        <w:rPr>
          <w:rFonts w:ascii="Arial" w:hAnsi="Arial" w:cs="Arial"/>
          <w:sz w:val="22"/>
          <w:szCs w:val="22"/>
        </w:rPr>
        <w:t>ENTIDAD</w:t>
      </w:r>
    </w:p>
    <w:p w:rsidR="00FA46D9" w:rsidRPr="00C860B4" w:rsidRDefault="00FA46D9">
      <w:pPr>
        <w:pStyle w:val="Textoindependiente3"/>
        <w:jc w:val="both"/>
        <w:rPr>
          <w:rFonts w:ascii="Arial" w:hAnsi="Arial" w:cs="Arial"/>
          <w:b w:val="0"/>
          <w:sz w:val="22"/>
          <w:szCs w:val="22"/>
        </w:rPr>
      </w:pPr>
    </w:p>
    <w:p w:rsidR="00FA46D9" w:rsidRPr="00C860B4" w:rsidRDefault="00FA46D9">
      <w:pPr>
        <w:pStyle w:val="Textoindependiente3"/>
        <w:jc w:val="both"/>
        <w:rPr>
          <w:rFonts w:ascii="Arial" w:hAnsi="Arial" w:cs="Arial"/>
          <w:b w:val="0"/>
          <w:sz w:val="22"/>
          <w:szCs w:val="22"/>
        </w:rPr>
      </w:pPr>
      <w:r w:rsidRPr="00C860B4">
        <w:rPr>
          <w:rFonts w:ascii="Arial" w:hAnsi="Arial" w:cs="Arial"/>
          <w:b w:val="0"/>
          <w:sz w:val="22"/>
          <w:szCs w:val="22"/>
        </w:rPr>
        <w:t xml:space="preserve">Son obligaciones y atribuciones de </w:t>
      </w:r>
      <w:r w:rsidR="009C3223" w:rsidRPr="00C860B4">
        <w:rPr>
          <w:rFonts w:ascii="Arial" w:hAnsi="Arial" w:cs="Arial"/>
          <w:bCs w:val="0"/>
          <w:sz w:val="22"/>
          <w:szCs w:val="22"/>
        </w:rPr>
        <w:t xml:space="preserve">LA </w:t>
      </w:r>
      <w:r w:rsidR="004D7C79" w:rsidRPr="00C860B4">
        <w:rPr>
          <w:rFonts w:ascii="Arial" w:hAnsi="Arial" w:cs="Arial"/>
          <w:bCs w:val="0"/>
          <w:sz w:val="22"/>
          <w:szCs w:val="22"/>
        </w:rPr>
        <w:t>ENTIDAD</w:t>
      </w:r>
      <w:r w:rsidRPr="00C860B4">
        <w:rPr>
          <w:rFonts w:ascii="Arial" w:hAnsi="Arial" w:cs="Arial"/>
          <w:b w:val="0"/>
          <w:sz w:val="22"/>
          <w:szCs w:val="22"/>
        </w:rPr>
        <w:t xml:space="preserve">: </w:t>
      </w:r>
    </w:p>
    <w:p w:rsidR="00FA46D9" w:rsidRPr="00C860B4" w:rsidRDefault="00FA46D9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FA46D9" w:rsidRPr="00C860B4" w:rsidRDefault="00FA46D9" w:rsidP="00D96FE2">
      <w:pPr>
        <w:numPr>
          <w:ilvl w:val="1"/>
          <w:numId w:val="39"/>
        </w:numPr>
        <w:tabs>
          <w:tab w:val="clear" w:pos="862"/>
        </w:tabs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60B4">
        <w:rPr>
          <w:rFonts w:ascii="Arial" w:hAnsi="Arial" w:cs="Arial"/>
          <w:sz w:val="22"/>
          <w:szCs w:val="22"/>
        </w:rPr>
        <w:t>Registrar el presente Convenio, en la Ficha</w:t>
      </w:r>
      <w:r w:rsidR="00101F4C" w:rsidRPr="00C860B4">
        <w:rPr>
          <w:rFonts w:ascii="Arial" w:hAnsi="Arial" w:cs="Arial"/>
          <w:sz w:val="22"/>
          <w:szCs w:val="22"/>
        </w:rPr>
        <w:t xml:space="preserve"> de Registro del (de los) proyecto(s) de i</w:t>
      </w:r>
      <w:r w:rsidRPr="00C860B4">
        <w:rPr>
          <w:rFonts w:ascii="Arial" w:hAnsi="Arial" w:cs="Arial"/>
          <w:sz w:val="22"/>
          <w:szCs w:val="22"/>
        </w:rPr>
        <w:t>nversión</w:t>
      </w:r>
      <w:r w:rsidR="00917AD0">
        <w:rPr>
          <w:rFonts w:ascii="Arial" w:hAnsi="Arial" w:cs="Arial"/>
          <w:sz w:val="22"/>
          <w:szCs w:val="22"/>
        </w:rPr>
        <w:t xml:space="preserve"> o</w:t>
      </w:r>
      <w:r w:rsidR="0080482F">
        <w:rPr>
          <w:rFonts w:ascii="Arial" w:hAnsi="Arial" w:cs="Arial"/>
          <w:sz w:val="22"/>
          <w:szCs w:val="22"/>
        </w:rPr>
        <w:t xml:space="preserve"> en la Ficha de Registro de la(s) inversión(es) </w:t>
      </w:r>
      <w:r w:rsidR="0080482F" w:rsidRPr="00C860B4">
        <w:rPr>
          <w:rFonts w:ascii="Arial" w:hAnsi="Arial" w:cs="Arial"/>
          <w:sz w:val="22"/>
          <w:szCs w:val="22"/>
        </w:rPr>
        <w:t>de optimización, de ampliación marginal, de reposición y de rehabilitación</w:t>
      </w:r>
      <w:r w:rsidR="00917AD0">
        <w:rPr>
          <w:rFonts w:ascii="Arial" w:hAnsi="Arial" w:cs="Arial"/>
          <w:sz w:val="22"/>
          <w:szCs w:val="22"/>
        </w:rPr>
        <w:t>, seg</w:t>
      </w:r>
      <w:r w:rsidR="006C25EB">
        <w:rPr>
          <w:rFonts w:ascii="Arial" w:hAnsi="Arial" w:cs="Arial"/>
          <w:sz w:val="22"/>
          <w:szCs w:val="22"/>
        </w:rPr>
        <w:t>ún corresponda,</w:t>
      </w:r>
      <w:r w:rsidR="0080482F">
        <w:rPr>
          <w:rFonts w:ascii="Arial" w:hAnsi="Arial" w:cs="Arial"/>
          <w:sz w:val="22"/>
          <w:szCs w:val="22"/>
        </w:rPr>
        <w:t xml:space="preserve"> </w:t>
      </w:r>
      <w:r w:rsidR="000D0348" w:rsidRPr="00C860B4">
        <w:rPr>
          <w:rFonts w:ascii="Arial" w:hAnsi="Arial" w:cs="Arial"/>
          <w:sz w:val="22"/>
          <w:szCs w:val="22"/>
        </w:rPr>
        <w:t>en el Banco de Inversiones</w:t>
      </w:r>
      <w:r w:rsidRPr="00C860B4">
        <w:rPr>
          <w:rFonts w:ascii="Arial" w:hAnsi="Arial" w:cs="Arial"/>
          <w:sz w:val="22"/>
          <w:szCs w:val="22"/>
        </w:rPr>
        <w:t>. Sin dicho registro, el presente Convenio no surtirá efectos en el</w:t>
      </w:r>
      <w:r w:rsidR="00101F4C" w:rsidRPr="00C860B4">
        <w:rPr>
          <w:rFonts w:ascii="Arial" w:hAnsi="Arial" w:cs="Arial"/>
          <w:sz w:val="22"/>
          <w:szCs w:val="22"/>
        </w:rPr>
        <w:t xml:space="preserve"> Sistema Nacional de </w:t>
      </w:r>
      <w:r w:rsidR="00101F4C" w:rsidRPr="0099793E">
        <w:rPr>
          <w:rFonts w:ascii="Arial" w:hAnsi="Arial" w:cs="Arial"/>
          <w:sz w:val="22"/>
          <w:szCs w:val="22"/>
        </w:rPr>
        <w:t>Programación Multianual y Gestión de Inversiones.</w:t>
      </w:r>
    </w:p>
    <w:p w:rsidR="00FA46D9" w:rsidRPr="00C860B4" w:rsidRDefault="00FA46D9">
      <w:pPr>
        <w:tabs>
          <w:tab w:val="num" w:pos="709"/>
        </w:tabs>
        <w:spacing w:line="240" w:lineRule="exact"/>
        <w:ind w:left="709" w:hanging="567"/>
        <w:jc w:val="both"/>
        <w:rPr>
          <w:rFonts w:ascii="Arial" w:hAnsi="Arial" w:cs="Arial"/>
          <w:sz w:val="22"/>
          <w:szCs w:val="22"/>
        </w:rPr>
      </w:pPr>
    </w:p>
    <w:p w:rsidR="008A44EB" w:rsidRPr="00C860B4" w:rsidRDefault="00FA46D9" w:rsidP="00D96FE2">
      <w:pPr>
        <w:numPr>
          <w:ilvl w:val="1"/>
          <w:numId w:val="39"/>
        </w:numPr>
        <w:tabs>
          <w:tab w:val="clear" w:pos="862"/>
        </w:tabs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60B4">
        <w:rPr>
          <w:rFonts w:ascii="Arial" w:hAnsi="Arial" w:cs="Arial"/>
          <w:sz w:val="22"/>
          <w:szCs w:val="22"/>
        </w:rPr>
        <w:t>Formular</w:t>
      </w:r>
      <w:r w:rsidR="0038689A" w:rsidRPr="00C860B4">
        <w:rPr>
          <w:rFonts w:ascii="Arial" w:hAnsi="Arial" w:cs="Arial"/>
          <w:sz w:val="22"/>
          <w:szCs w:val="22"/>
        </w:rPr>
        <w:t xml:space="preserve"> y evaluar</w:t>
      </w:r>
      <w:r w:rsidRPr="00C860B4">
        <w:rPr>
          <w:rFonts w:ascii="Arial" w:hAnsi="Arial" w:cs="Arial"/>
          <w:sz w:val="22"/>
          <w:szCs w:val="22"/>
        </w:rPr>
        <w:t xml:space="preserve"> el </w:t>
      </w:r>
      <w:r w:rsidR="00101F4C" w:rsidRPr="00C860B4">
        <w:rPr>
          <w:rFonts w:ascii="Arial" w:hAnsi="Arial" w:cs="Arial"/>
          <w:sz w:val="22"/>
          <w:szCs w:val="22"/>
        </w:rPr>
        <w:t xml:space="preserve">(los) proyecto(s) de inversión </w:t>
      </w:r>
      <w:r w:rsidRPr="00C860B4">
        <w:rPr>
          <w:rFonts w:ascii="Arial" w:hAnsi="Arial" w:cs="Arial"/>
          <w:sz w:val="22"/>
          <w:szCs w:val="22"/>
        </w:rPr>
        <w:t>señalado(s) en la Cláusula Quinta del presente Convenio.</w:t>
      </w:r>
      <w:r w:rsidR="0038689A" w:rsidRPr="00C860B4">
        <w:rPr>
          <w:rFonts w:ascii="Arial" w:hAnsi="Arial" w:cs="Arial"/>
          <w:sz w:val="22"/>
          <w:szCs w:val="22"/>
        </w:rPr>
        <w:t xml:space="preserve"> </w:t>
      </w:r>
      <w:r w:rsidR="002B5289" w:rsidRPr="0099793E">
        <w:rPr>
          <w:rFonts w:ascii="Arial" w:hAnsi="Arial" w:cs="Arial"/>
          <w:sz w:val="22"/>
          <w:szCs w:val="22"/>
        </w:rPr>
        <w:t xml:space="preserve">La </w:t>
      </w:r>
      <w:r w:rsidR="001D5A60" w:rsidRPr="0099793E">
        <w:rPr>
          <w:rFonts w:ascii="Arial" w:hAnsi="Arial" w:cs="Arial"/>
          <w:sz w:val="22"/>
          <w:szCs w:val="22"/>
        </w:rPr>
        <w:t xml:space="preserve">formulación y </w:t>
      </w:r>
      <w:r w:rsidR="002B5289" w:rsidRPr="0099793E">
        <w:rPr>
          <w:rFonts w:ascii="Arial" w:hAnsi="Arial" w:cs="Arial"/>
          <w:sz w:val="22"/>
          <w:szCs w:val="22"/>
        </w:rPr>
        <w:t>evaluación deberá realizarse de acuerdo a lo dispuesto en las normas y procedimientos té</w:t>
      </w:r>
      <w:r w:rsidR="00060206" w:rsidRPr="0099793E">
        <w:rPr>
          <w:rFonts w:ascii="Arial" w:hAnsi="Arial" w:cs="Arial"/>
          <w:sz w:val="22"/>
          <w:szCs w:val="22"/>
        </w:rPr>
        <w:t>cnicos de dicho Sistema</w:t>
      </w:r>
      <w:r w:rsidR="00B82114" w:rsidRPr="0099793E">
        <w:rPr>
          <w:rFonts w:ascii="Arial" w:hAnsi="Arial" w:cs="Arial"/>
          <w:sz w:val="22"/>
          <w:szCs w:val="22"/>
        </w:rPr>
        <w:t xml:space="preserve"> Nacional</w:t>
      </w:r>
      <w:r w:rsidR="004E0C80" w:rsidRPr="0099793E">
        <w:rPr>
          <w:rFonts w:ascii="Arial" w:hAnsi="Arial" w:cs="Arial"/>
          <w:sz w:val="22"/>
          <w:szCs w:val="22"/>
        </w:rPr>
        <w:t>.</w:t>
      </w:r>
    </w:p>
    <w:p w:rsidR="008A44EB" w:rsidRPr="00C860B4" w:rsidRDefault="008A44EB" w:rsidP="008A44EB">
      <w:pPr>
        <w:pStyle w:val="Prrafodelista"/>
        <w:rPr>
          <w:rFonts w:ascii="Arial" w:hAnsi="Arial" w:cs="Arial"/>
          <w:sz w:val="22"/>
          <w:szCs w:val="22"/>
        </w:rPr>
      </w:pPr>
    </w:p>
    <w:p w:rsidR="008A44EB" w:rsidRPr="00C860B4" w:rsidRDefault="008A44EB" w:rsidP="00D96FE2">
      <w:pPr>
        <w:numPr>
          <w:ilvl w:val="1"/>
          <w:numId w:val="39"/>
        </w:numPr>
        <w:tabs>
          <w:tab w:val="clear" w:pos="862"/>
        </w:tabs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60B4">
        <w:rPr>
          <w:rFonts w:ascii="Arial" w:hAnsi="Arial" w:cs="Arial"/>
          <w:sz w:val="22"/>
          <w:szCs w:val="22"/>
        </w:rPr>
        <w:t>Aprobar la</w:t>
      </w:r>
      <w:r w:rsidR="006C25EB">
        <w:rPr>
          <w:rFonts w:ascii="Arial" w:hAnsi="Arial" w:cs="Arial"/>
          <w:sz w:val="22"/>
          <w:szCs w:val="22"/>
        </w:rPr>
        <w:t>(</w:t>
      </w:r>
      <w:r w:rsidRPr="00C860B4">
        <w:rPr>
          <w:rFonts w:ascii="Arial" w:hAnsi="Arial" w:cs="Arial"/>
          <w:sz w:val="22"/>
          <w:szCs w:val="22"/>
        </w:rPr>
        <w:t>s</w:t>
      </w:r>
      <w:r w:rsidR="006C25EB">
        <w:rPr>
          <w:rFonts w:ascii="Arial" w:hAnsi="Arial" w:cs="Arial"/>
          <w:sz w:val="22"/>
          <w:szCs w:val="22"/>
        </w:rPr>
        <w:t>)</w:t>
      </w:r>
      <w:r w:rsidRPr="00C860B4">
        <w:rPr>
          <w:rFonts w:ascii="Arial" w:hAnsi="Arial" w:cs="Arial"/>
          <w:sz w:val="22"/>
          <w:szCs w:val="22"/>
        </w:rPr>
        <w:t xml:space="preserve"> inversi</w:t>
      </w:r>
      <w:r w:rsidR="006C25EB">
        <w:rPr>
          <w:rFonts w:ascii="Arial" w:hAnsi="Arial" w:cs="Arial"/>
          <w:sz w:val="22"/>
          <w:szCs w:val="22"/>
        </w:rPr>
        <w:t>ón(</w:t>
      </w:r>
      <w:r w:rsidRPr="00C860B4">
        <w:rPr>
          <w:rFonts w:ascii="Arial" w:hAnsi="Arial" w:cs="Arial"/>
          <w:sz w:val="22"/>
          <w:szCs w:val="22"/>
        </w:rPr>
        <w:t>es</w:t>
      </w:r>
      <w:r w:rsidR="006C25EB">
        <w:rPr>
          <w:rFonts w:ascii="Arial" w:hAnsi="Arial" w:cs="Arial"/>
          <w:sz w:val="22"/>
          <w:szCs w:val="22"/>
        </w:rPr>
        <w:t>)</w:t>
      </w:r>
      <w:r w:rsidRPr="00C860B4">
        <w:rPr>
          <w:rFonts w:ascii="Arial" w:hAnsi="Arial" w:cs="Arial"/>
          <w:sz w:val="22"/>
          <w:szCs w:val="22"/>
        </w:rPr>
        <w:t xml:space="preserve"> de optimización, de ampliación marginal, de reposición y de rehabilitación </w:t>
      </w:r>
      <w:r w:rsidR="0099793E" w:rsidRPr="0099793E">
        <w:rPr>
          <w:rFonts w:ascii="Arial" w:hAnsi="Arial" w:cs="Arial"/>
          <w:sz w:val="22"/>
          <w:szCs w:val="22"/>
        </w:rPr>
        <w:t>señalad</w:t>
      </w:r>
      <w:r w:rsidR="00D14662">
        <w:rPr>
          <w:rFonts w:ascii="Arial" w:hAnsi="Arial" w:cs="Arial"/>
          <w:sz w:val="22"/>
          <w:szCs w:val="22"/>
        </w:rPr>
        <w:t>a</w:t>
      </w:r>
      <w:r w:rsidR="0099793E" w:rsidRPr="0099793E">
        <w:rPr>
          <w:rFonts w:ascii="Arial" w:hAnsi="Arial" w:cs="Arial"/>
          <w:sz w:val="22"/>
          <w:szCs w:val="22"/>
        </w:rPr>
        <w:t xml:space="preserve">(s) en la Cláusula Quinta </w:t>
      </w:r>
      <w:r w:rsidR="0099793E">
        <w:rPr>
          <w:rFonts w:ascii="Arial" w:hAnsi="Arial" w:cs="Arial"/>
          <w:sz w:val="22"/>
          <w:szCs w:val="22"/>
        </w:rPr>
        <w:t>del presente Convenio. La aprobación deberá realizarse</w:t>
      </w:r>
      <w:r w:rsidRPr="00C860B4">
        <w:rPr>
          <w:rFonts w:ascii="Arial" w:hAnsi="Arial" w:cs="Arial"/>
          <w:sz w:val="22"/>
          <w:szCs w:val="22"/>
        </w:rPr>
        <w:t xml:space="preserve"> de acuerdo a lo dispuesto en las normas y procedimientos técnicos de</w:t>
      </w:r>
      <w:r w:rsidR="0099793E">
        <w:rPr>
          <w:rFonts w:ascii="Arial" w:hAnsi="Arial" w:cs="Arial"/>
          <w:sz w:val="22"/>
          <w:szCs w:val="22"/>
        </w:rPr>
        <w:t xml:space="preserve"> dicho</w:t>
      </w:r>
      <w:r w:rsidRPr="00C860B4">
        <w:rPr>
          <w:rFonts w:ascii="Arial" w:hAnsi="Arial" w:cs="Arial"/>
          <w:sz w:val="22"/>
          <w:szCs w:val="22"/>
        </w:rPr>
        <w:t xml:space="preserve"> Sistema Nacional</w:t>
      </w:r>
      <w:r w:rsidR="0099793E">
        <w:rPr>
          <w:rFonts w:ascii="Arial" w:hAnsi="Arial" w:cs="Arial"/>
          <w:sz w:val="22"/>
          <w:szCs w:val="22"/>
        </w:rPr>
        <w:t>.</w:t>
      </w:r>
    </w:p>
    <w:p w:rsidR="003E603D" w:rsidRPr="00C860B4" w:rsidRDefault="003E603D" w:rsidP="003E603D">
      <w:pPr>
        <w:rPr>
          <w:rFonts w:ascii="Arial" w:hAnsi="Arial" w:cs="Arial"/>
          <w:sz w:val="22"/>
          <w:szCs w:val="22"/>
        </w:rPr>
      </w:pPr>
    </w:p>
    <w:p w:rsidR="00FA46D9" w:rsidRPr="00C860B4" w:rsidRDefault="00627FAE" w:rsidP="009C3223">
      <w:pPr>
        <w:pStyle w:val="Ttulo3"/>
        <w:ind w:left="0"/>
        <w:jc w:val="both"/>
        <w:rPr>
          <w:rFonts w:ascii="Arial" w:hAnsi="Arial" w:cs="Arial"/>
          <w:b/>
          <w:i w:val="0"/>
          <w:szCs w:val="22"/>
        </w:rPr>
      </w:pPr>
      <w:r w:rsidRPr="00C860B4">
        <w:rPr>
          <w:rFonts w:ascii="Arial" w:hAnsi="Arial" w:cs="Arial"/>
          <w:b/>
          <w:i w:val="0"/>
          <w:szCs w:val="22"/>
          <w:u w:val="single"/>
        </w:rPr>
        <w:t>CLÁUSULA SÉTIMA</w:t>
      </w:r>
      <w:r w:rsidR="009C3223" w:rsidRPr="00C860B4">
        <w:rPr>
          <w:rFonts w:ascii="Arial" w:hAnsi="Arial" w:cs="Arial"/>
          <w:b/>
          <w:i w:val="0"/>
          <w:szCs w:val="22"/>
        </w:rPr>
        <w:t xml:space="preserve">: </w:t>
      </w:r>
      <w:r w:rsidR="00FA46D9" w:rsidRPr="00C860B4">
        <w:rPr>
          <w:rFonts w:ascii="Arial" w:hAnsi="Arial" w:cs="Arial"/>
          <w:b/>
          <w:i w:val="0"/>
          <w:szCs w:val="22"/>
        </w:rPr>
        <w:t xml:space="preserve">OBLIGACIONES Y </w:t>
      </w:r>
      <w:r w:rsidR="00F06767" w:rsidRPr="00C860B4">
        <w:rPr>
          <w:rFonts w:ascii="Arial" w:hAnsi="Arial" w:cs="Arial"/>
          <w:b/>
          <w:i w:val="0"/>
          <w:szCs w:val="22"/>
        </w:rPr>
        <w:t>ATRIBUCIONES D</w:t>
      </w:r>
      <w:r w:rsidRPr="00C860B4">
        <w:rPr>
          <w:rFonts w:ascii="Arial" w:hAnsi="Arial" w:cs="Arial"/>
          <w:b/>
          <w:i w:val="0"/>
          <w:szCs w:val="22"/>
        </w:rPr>
        <w:t xml:space="preserve">EL </w:t>
      </w:r>
      <w:r w:rsidR="00F06767" w:rsidRPr="00C860B4">
        <w:rPr>
          <w:rFonts w:ascii="Arial" w:hAnsi="Arial" w:cs="Arial"/>
          <w:b/>
          <w:i w:val="0"/>
          <w:szCs w:val="22"/>
        </w:rPr>
        <w:t>GOBIERNO REGIONAL</w:t>
      </w:r>
    </w:p>
    <w:p w:rsidR="00FA46D9" w:rsidRPr="00C860B4" w:rsidRDefault="00FA46D9">
      <w:pPr>
        <w:pStyle w:val="Encabezado"/>
        <w:rPr>
          <w:rFonts w:ascii="Arial" w:hAnsi="Arial" w:cs="Arial"/>
          <w:sz w:val="22"/>
          <w:szCs w:val="22"/>
          <w:lang w:val="es-ES_tradnl"/>
        </w:rPr>
      </w:pPr>
    </w:p>
    <w:p w:rsidR="00FA46D9" w:rsidRPr="00C860B4" w:rsidRDefault="00FA46D9">
      <w:pPr>
        <w:jc w:val="both"/>
        <w:rPr>
          <w:rFonts w:ascii="Arial" w:hAnsi="Arial" w:cs="Arial"/>
          <w:b/>
          <w:sz w:val="22"/>
          <w:szCs w:val="22"/>
        </w:rPr>
      </w:pPr>
      <w:r w:rsidRPr="00C860B4">
        <w:rPr>
          <w:rFonts w:ascii="Arial" w:hAnsi="Arial" w:cs="Arial"/>
          <w:sz w:val="22"/>
          <w:szCs w:val="22"/>
        </w:rPr>
        <w:t xml:space="preserve">Son obligaciones y atribuciones de </w:t>
      </w:r>
      <w:r w:rsidR="009C3223" w:rsidRPr="00C860B4">
        <w:rPr>
          <w:rFonts w:ascii="Arial" w:hAnsi="Arial" w:cs="Arial"/>
          <w:b/>
          <w:bCs/>
          <w:sz w:val="22"/>
          <w:szCs w:val="22"/>
        </w:rPr>
        <w:t>EL</w:t>
      </w:r>
      <w:r w:rsidRPr="00C860B4">
        <w:rPr>
          <w:rFonts w:ascii="Arial" w:hAnsi="Arial" w:cs="Arial"/>
          <w:b/>
          <w:bCs/>
          <w:sz w:val="22"/>
          <w:szCs w:val="22"/>
        </w:rPr>
        <w:t xml:space="preserve"> </w:t>
      </w:r>
      <w:r w:rsidR="00F06767" w:rsidRPr="00C860B4">
        <w:rPr>
          <w:rFonts w:ascii="Arial" w:hAnsi="Arial" w:cs="Arial"/>
          <w:b/>
          <w:sz w:val="22"/>
          <w:szCs w:val="22"/>
        </w:rPr>
        <w:t>GOBIERNO REGIONAL</w:t>
      </w:r>
      <w:r w:rsidRPr="00C860B4">
        <w:rPr>
          <w:rFonts w:ascii="Arial" w:hAnsi="Arial" w:cs="Arial"/>
          <w:b/>
          <w:sz w:val="22"/>
          <w:szCs w:val="22"/>
        </w:rPr>
        <w:t xml:space="preserve">: </w:t>
      </w:r>
    </w:p>
    <w:p w:rsidR="00FA46D9" w:rsidRPr="00C860B4" w:rsidRDefault="00FA46D9">
      <w:pPr>
        <w:jc w:val="both"/>
        <w:rPr>
          <w:rFonts w:ascii="Arial" w:hAnsi="Arial" w:cs="Arial"/>
          <w:b/>
          <w:sz w:val="22"/>
          <w:szCs w:val="22"/>
        </w:rPr>
      </w:pPr>
    </w:p>
    <w:p w:rsidR="00FA46D9" w:rsidRPr="00C860B4" w:rsidRDefault="00FA46D9" w:rsidP="00D96FE2">
      <w:pPr>
        <w:pStyle w:val="Sangra2detindependiente"/>
        <w:numPr>
          <w:ilvl w:val="1"/>
          <w:numId w:val="38"/>
        </w:numPr>
        <w:tabs>
          <w:tab w:val="clear" w:pos="862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60B4">
        <w:rPr>
          <w:rFonts w:ascii="Arial" w:hAnsi="Arial" w:cs="Arial"/>
          <w:b/>
          <w:sz w:val="22"/>
          <w:szCs w:val="22"/>
        </w:rPr>
        <w:t xml:space="preserve">(Solo en el caso </w:t>
      </w:r>
      <w:r w:rsidR="009817E2" w:rsidRPr="00C860B4">
        <w:rPr>
          <w:rFonts w:ascii="Arial" w:hAnsi="Arial" w:cs="Arial"/>
          <w:b/>
          <w:sz w:val="22"/>
          <w:szCs w:val="22"/>
        </w:rPr>
        <w:t xml:space="preserve">de </w:t>
      </w:r>
      <w:r w:rsidRPr="00C860B4">
        <w:rPr>
          <w:rFonts w:ascii="Arial" w:hAnsi="Arial" w:cs="Arial"/>
          <w:b/>
          <w:sz w:val="22"/>
          <w:szCs w:val="22"/>
        </w:rPr>
        <w:t xml:space="preserve">que la operación y mantenimiento </w:t>
      </w:r>
      <w:r w:rsidR="00627FAE" w:rsidRPr="00C860B4">
        <w:rPr>
          <w:rFonts w:ascii="Arial" w:hAnsi="Arial" w:cs="Arial"/>
          <w:b/>
          <w:sz w:val="22"/>
          <w:szCs w:val="22"/>
        </w:rPr>
        <w:t>esté a cargo del GOBIERNO REGIONAL</w:t>
      </w:r>
      <w:r w:rsidRPr="00C860B4">
        <w:rPr>
          <w:rFonts w:ascii="Arial" w:hAnsi="Arial" w:cs="Arial"/>
          <w:b/>
          <w:sz w:val="22"/>
          <w:szCs w:val="22"/>
        </w:rPr>
        <w:t>)</w:t>
      </w:r>
      <w:r w:rsidRPr="00C860B4">
        <w:rPr>
          <w:rFonts w:ascii="Arial" w:hAnsi="Arial" w:cs="Arial"/>
          <w:sz w:val="22"/>
          <w:szCs w:val="22"/>
        </w:rPr>
        <w:t xml:space="preserve"> </w:t>
      </w:r>
      <w:r w:rsidR="00627FAE" w:rsidRPr="00C860B4">
        <w:rPr>
          <w:rFonts w:ascii="Arial" w:hAnsi="Arial" w:cs="Arial"/>
          <w:b/>
          <w:sz w:val="22"/>
          <w:szCs w:val="22"/>
        </w:rPr>
        <w:t>EL GOBIERNO REGIONAL</w:t>
      </w:r>
      <w:r w:rsidR="009C3223" w:rsidRPr="00C860B4">
        <w:rPr>
          <w:rFonts w:ascii="Arial" w:hAnsi="Arial" w:cs="Arial"/>
          <w:b/>
          <w:sz w:val="22"/>
          <w:szCs w:val="22"/>
        </w:rPr>
        <w:t xml:space="preserve"> </w:t>
      </w:r>
      <w:r w:rsidRPr="00C860B4">
        <w:rPr>
          <w:rFonts w:ascii="Arial" w:hAnsi="Arial" w:cs="Arial"/>
          <w:sz w:val="22"/>
          <w:szCs w:val="22"/>
        </w:rPr>
        <w:t>se compromete a dar la operación y mantenimie</w:t>
      </w:r>
      <w:r w:rsidR="00627FAE" w:rsidRPr="00C860B4">
        <w:rPr>
          <w:rFonts w:ascii="Arial" w:hAnsi="Arial" w:cs="Arial"/>
          <w:sz w:val="22"/>
          <w:szCs w:val="22"/>
        </w:rPr>
        <w:t>nto correspondiente al (a los) proyecto(s) de inversión</w:t>
      </w:r>
      <w:r w:rsidRPr="00C860B4">
        <w:rPr>
          <w:rFonts w:ascii="Arial" w:hAnsi="Arial" w:cs="Arial"/>
          <w:sz w:val="22"/>
          <w:szCs w:val="22"/>
        </w:rPr>
        <w:t xml:space="preserve"> </w:t>
      </w:r>
      <w:r w:rsidR="005E7EF0">
        <w:rPr>
          <w:rFonts w:ascii="Arial" w:hAnsi="Arial" w:cs="Arial"/>
          <w:sz w:val="22"/>
          <w:szCs w:val="22"/>
        </w:rPr>
        <w:t>y</w:t>
      </w:r>
      <w:r w:rsidR="004A4A4E">
        <w:rPr>
          <w:rFonts w:ascii="Arial" w:hAnsi="Arial" w:cs="Arial"/>
          <w:sz w:val="22"/>
          <w:szCs w:val="22"/>
        </w:rPr>
        <w:t xml:space="preserve"> a </w:t>
      </w:r>
      <w:r w:rsidR="004A4A4E" w:rsidRPr="00C860B4">
        <w:rPr>
          <w:rFonts w:ascii="Arial" w:hAnsi="Arial" w:cs="Arial"/>
          <w:sz w:val="22"/>
          <w:szCs w:val="22"/>
        </w:rPr>
        <w:t>la</w:t>
      </w:r>
      <w:r w:rsidR="004A4A4E">
        <w:rPr>
          <w:rFonts w:ascii="Arial" w:hAnsi="Arial" w:cs="Arial"/>
          <w:sz w:val="22"/>
          <w:szCs w:val="22"/>
        </w:rPr>
        <w:t>(</w:t>
      </w:r>
      <w:r w:rsidR="004A4A4E" w:rsidRPr="00C860B4">
        <w:rPr>
          <w:rFonts w:ascii="Arial" w:hAnsi="Arial" w:cs="Arial"/>
          <w:sz w:val="22"/>
          <w:szCs w:val="22"/>
        </w:rPr>
        <w:t>s</w:t>
      </w:r>
      <w:r w:rsidR="004A4A4E">
        <w:rPr>
          <w:rFonts w:ascii="Arial" w:hAnsi="Arial" w:cs="Arial"/>
          <w:sz w:val="22"/>
          <w:szCs w:val="22"/>
        </w:rPr>
        <w:t>)</w:t>
      </w:r>
      <w:r w:rsidR="004A4A4E" w:rsidRPr="00C860B4">
        <w:rPr>
          <w:rFonts w:ascii="Arial" w:hAnsi="Arial" w:cs="Arial"/>
          <w:sz w:val="22"/>
          <w:szCs w:val="22"/>
        </w:rPr>
        <w:t xml:space="preserve"> inversi</w:t>
      </w:r>
      <w:r w:rsidR="004A4A4E">
        <w:rPr>
          <w:rFonts w:ascii="Arial" w:hAnsi="Arial" w:cs="Arial"/>
          <w:sz w:val="22"/>
          <w:szCs w:val="22"/>
        </w:rPr>
        <w:t>ón(</w:t>
      </w:r>
      <w:r w:rsidR="004A4A4E" w:rsidRPr="00C860B4">
        <w:rPr>
          <w:rFonts w:ascii="Arial" w:hAnsi="Arial" w:cs="Arial"/>
          <w:sz w:val="22"/>
          <w:szCs w:val="22"/>
        </w:rPr>
        <w:t>es</w:t>
      </w:r>
      <w:r w:rsidR="004A4A4E">
        <w:rPr>
          <w:rFonts w:ascii="Arial" w:hAnsi="Arial" w:cs="Arial"/>
          <w:sz w:val="22"/>
          <w:szCs w:val="22"/>
        </w:rPr>
        <w:t>)</w:t>
      </w:r>
      <w:r w:rsidR="004A4A4E" w:rsidRPr="00C860B4">
        <w:rPr>
          <w:rFonts w:ascii="Arial" w:hAnsi="Arial" w:cs="Arial"/>
          <w:sz w:val="22"/>
          <w:szCs w:val="22"/>
        </w:rPr>
        <w:t xml:space="preserve"> de optimización, de ampliación marginal, de reposición y de rehabilitación </w:t>
      </w:r>
      <w:r w:rsidRPr="00C860B4">
        <w:rPr>
          <w:rFonts w:ascii="Arial" w:hAnsi="Arial" w:cs="Arial"/>
          <w:sz w:val="22"/>
          <w:szCs w:val="22"/>
        </w:rPr>
        <w:t>señalado(s) en la Cláusula Quint</w:t>
      </w:r>
      <w:r w:rsidR="00B960B7" w:rsidRPr="00C860B4">
        <w:rPr>
          <w:rFonts w:ascii="Arial" w:hAnsi="Arial" w:cs="Arial"/>
          <w:sz w:val="22"/>
          <w:szCs w:val="22"/>
        </w:rPr>
        <w:t>a del presente Convenio</w:t>
      </w:r>
      <w:r w:rsidRPr="00C860B4">
        <w:rPr>
          <w:rFonts w:ascii="Arial" w:hAnsi="Arial" w:cs="Arial"/>
          <w:sz w:val="22"/>
          <w:szCs w:val="22"/>
        </w:rPr>
        <w:t>.</w:t>
      </w:r>
    </w:p>
    <w:p w:rsidR="00FA46D9" w:rsidRPr="00C860B4" w:rsidRDefault="00FA46D9">
      <w:pPr>
        <w:pStyle w:val="Sangra2detindependiente"/>
        <w:tabs>
          <w:tab w:val="num" w:pos="1440"/>
        </w:tabs>
        <w:spacing w:after="0" w:line="240" w:lineRule="auto"/>
        <w:ind w:left="142"/>
        <w:jc w:val="both"/>
        <w:rPr>
          <w:rFonts w:ascii="Arial" w:hAnsi="Arial" w:cs="Arial"/>
          <w:sz w:val="22"/>
          <w:szCs w:val="22"/>
        </w:rPr>
      </w:pPr>
    </w:p>
    <w:p w:rsidR="00425A50" w:rsidRDefault="00627FAE" w:rsidP="00D96FE2">
      <w:pPr>
        <w:pStyle w:val="Sangra2detindependiente"/>
        <w:numPr>
          <w:ilvl w:val="1"/>
          <w:numId w:val="38"/>
        </w:numPr>
        <w:tabs>
          <w:tab w:val="clear" w:pos="862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60B4">
        <w:rPr>
          <w:rFonts w:ascii="Arial" w:hAnsi="Arial" w:cs="Arial"/>
          <w:b/>
          <w:bCs/>
          <w:sz w:val="22"/>
          <w:szCs w:val="22"/>
        </w:rPr>
        <w:t>EL GOBIERNO REGIONAL</w:t>
      </w:r>
      <w:r w:rsidR="00FA46D9" w:rsidRPr="00C860B4">
        <w:rPr>
          <w:rFonts w:ascii="Arial" w:hAnsi="Arial" w:cs="Arial"/>
          <w:sz w:val="22"/>
          <w:szCs w:val="22"/>
        </w:rPr>
        <w:t xml:space="preserve"> no podrá formular</w:t>
      </w:r>
      <w:r w:rsidRPr="00C860B4">
        <w:rPr>
          <w:rFonts w:ascii="Arial" w:hAnsi="Arial" w:cs="Arial"/>
          <w:sz w:val="22"/>
          <w:szCs w:val="22"/>
        </w:rPr>
        <w:t xml:space="preserve"> proyectos de inversión</w:t>
      </w:r>
      <w:r w:rsidR="00F0622B" w:rsidRPr="00C860B4">
        <w:rPr>
          <w:rFonts w:ascii="Arial" w:hAnsi="Arial" w:cs="Arial"/>
          <w:sz w:val="22"/>
          <w:szCs w:val="22"/>
        </w:rPr>
        <w:t xml:space="preserve"> y/o aprobar inversiones de optimización, de ampliación mar</w:t>
      </w:r>
      <w:r w:rsidR="005E7EF0">
        <w:rPr>
          <w:rFonts w:ascii="Arial" w:hAnsi="Arial" w:cs="Arial"/>
          <w:sz w:val="22"/>
          <w:szCs w:val="22"/>
        </w:rPr>
        <w:t>ginal, de reposición y</w:t>
      </w:r>
      <w:r w:rsidR="00F0622B" w:rsidRPr="00C860B4">
        <w:rPr>
          <w:rFonts w:ascii="Arial" w:hAnsi="Arial" w:cs="Arial"/>
          <w:sz w:val="22"/>
          <w:szCs w:val="22"/>
        </w:rPr>
        <w:t xml:space="preserve"> de rehabilitación</w:t>
      </w:r>
      <w:r w:rsidRPr="00C860B4">
        <w:rPr>
          <w:rFonts w:ascii="Arial" w:hAnsi="Arial" w:cs="Arial"/>
          <w:sz w:val="22"/>
          <w:szCs w:val="22"/>
        </w:rPr>
        <w:t xml:space="preserve"> </w:t>
      </w:r>
      <w:r w:rsidR="00FA46D9" w:rsidRPr="00C860B4">
        <w:rPr>
          <w:rFonts w:ascii="Arial" w:hAnsi="Arial" w:cs="Arial"/>
          <w:sz w:val="22"/>
          <w:szCs w:val="22"/>
        </w:rPr>
        <w:t>con los mismos objetivos, beneficiarios, localización geográfica y componentes que los de los proyectos</w:t>
      </w:r>
      <w:r w:rsidR="00CF2599">
        <w:rPr>
          <w:rFonts w:ascii="Arial" w:hAnsi="Arial" w:cs="Arial"/>
          <w:sz w:val="22"/>
          <w:szCs w:val="22"/>
        </w:rPr>
        <w:t xml:space="preserve"> de inversiones y/o de las</w:t>
      </w:r>
      <w:r w:rsidR="00FA46D9" w:rsidRPr="00C860B4">
        <w:rPr>
          <w:rFonts w:ascii="Arial" w:hAnsi="Arial" w:cs="Arial"/>
          <w:sz w:val="22"/>
          <w:szCs w:val="22"/>
        </w:rPr>
        <w:t xml:space="preserve"> </w:t>
      </w:r>
      <w:r w:rsidR="00CF2599">
        <w:rPr>
          <w:rFonts w:ascii="Arial" w:hAnsi="Arial" w:cs="Arial"/>
          <w:sz w:val="22"/>
          <w:szCs w:val="22"/>
        </w:rPr>
        <w:t>i</w:t>
      </w:r>
      <w:r w:rsidR="00CF2599" w:rsidRPr="00C860B4">
        <w:rPr>
          <w:rFonts w:ascii="Arial" w:hAnsi="Arial" w:cs="Arial"/>
          <w:sz w:val="22"/>
          <w:szCs w:val="22"/>
        </w:rPr>
        <w:t>nversiones de optimización, de amplia</w:t>
      </w:r>
      <w:r w:rsidR="005E7EF0">
        <w:rPr>
          <w:rFonts w:ascii="Arial" w:hAnsi="Arial" w:cs="Arial"/>
          <w:sz w:val="22"/>
          <w:szCs w:val="22"/>
        </w:rPr>
        <w:t>ción marginal, de reposición y</w:t>
      </w:r>
      <w:r w:rsidR="00CF2599" w:rsidRPr="00C860B4">
        <w:rPr>
          <w:rFonts w:ascii="Arial" w:hAnsi="Arial" w:cs="Arial"/>
          <w:sz w:val="22"/>
          <w:szCs w:val="22"/>
        </w:rPr>
        <w:t xml:space="preserve"> de rehabilitación</w:t>
      </w:r>
      <w:r w:rsidR="00CF2599">
        <w:rPr>
          <w:rFonts w:ascii="Arial" w:hAnsi="Arial" w:cs="Arial"/>
          <w:sz w:val="22"/>
          <w:szCs w:val="22"/>
        </w:rPr>
        <w:t xml:space="preserve"> </w:t>
      </w:r>
      <w:r w:rsidR="00FA46D9" w:rsidRPr="00C860B4">
        <w:rPr>
          <w:rFonts w:ascii="Arial" w:hAnsi="Arial" w:cs="Arial"/>
          <w:sz w:val="22"/>
          <w:szCs w:val="22"/>
        </w:rPr>
        <w:t xml:space="preserve">autorizados a </w:t>
      </w:r>
      <w:r w:rsidR="00B960B7" w:rsidRPr="00C860B4">
        <w:rPr>
          <w:rFonts w:ascii="Arial" w:hAnsi="Arial" w:cs="Arial"/>
          <w:b/>
          <w:sz w:val="22"/>
          <w:szCs w:val="22"/>
        </w:rPr>
        <w:t>LA ENTIDAD</w:t>
      </w:r>
      <w:r w:rsidR="00FA46D9" w:rsidRPr="00C860B4">
        <w:rPr>
          <w:rFonts w:ascii="Arial" w:hAnsi="Arial" w:cs="Arial"/>
          <w:b/>
          <w:sz w:val="22"/>
          <w:szCs w:val="22"/>
        </w:rPr>
        <w:t xml:space="preserve"> </w:t>
      </w:r>
      <w:r w:rsidR="00FA46D9" w:rsidRPr="00C860B4">
        <w:rPr>
          <w:rFonts w:ascii="Arial" w:hAnsi="Arial" w:cs="Arial"/>
          <w:sz w:val="22"/>
          <w:szCs w:val="22"/>
        </w:rPr>
        <w:t xml:space="preserve">en la Cláusula Quinta del presente Convenio, salvo que </w:t>
      </w:r>
      <w:r w:rsidR="00B960B7" w:rsidRPr="00C860B4">
        <w:rPr>
          <w:rFonts w:ascii="Arial" w:hAnsi="Arial" w:cs="Arial"/>
          <w:b/>
          <w:sz w:val="22"/>
          <w:szCs w:val="22"/>
        </w:rPr>
        <w:t>LA ENTIDAD</w:t>
      </w:r>
      <w:r w:rsidR="00FA46D9" w:rsidRPr="00C860B4">
        <w:rPr>
          <w:rFonts w:ascii="Arial" w:hAnsi="Arial" w:cs="Arial"/>
          <w:sz w:val="22"/>
          <w:szCs w:val="22"/>
        </w:rPr>
        <w:t xml:space="preserve"> hubiera manifestado por escrito su intención de no formular el </w:t>
      </w:r>
      <w:r w:rsidR="00CF2599">
        <w:rPr>
          <w:rFonts w:ascii="Arial" w:hAnsi="Arial" w:cs="Arial"/>
          <w:sz w:val="22"/>
          <w:szCs w:val="22"/>
        </w:rPr>
        <w:t xml:space="preserve"> referido proyecto y/o aprobar las citadas inversiones.</w:t>
      </w:r>
    </w:p>
    <w:p w:rsidR="00425A50" w:rsidRDefault="00425A50" w:rsidP="00425A50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:rsidR="00E01B9B" w:rsidRPr="00425A50" w:rsidRDefault="00E01B9B" w:rsidP="005029D7">
      <w:pPr>
        <w:pStyle w:val="Sangra2detindependiente"/>
        <w:numPr>
          <w:ilvl w:val="1"/>
          <w:numId w:val="38"/>
        </w:numPr>
        <w:tabs>
          <w:tab w:val="clear" w:pos="862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25A50">
        <w:rPr>
          <w:rFonts w:ascii="Arial" w:hAnsi="Arial" w:cs="Arial"/>
          <w:sz w:val="22"/>
          <w:szCs w:val="22"/>
          <w:lang w:val="es-MX"/>
        </w:rPr>
        <w:t xml:space="preserve">Si </w:t>
      </w:r>
      <w:r w:rsidRPr="00425A50">
        <w:rPr>
          <w:rFonts w:ascii="Arial" w:hAnsi="Arial" w:cs="Arial"/>
          <w:b/>
          <w:sz w:val="22"/>
          <w:szCs w:val="22"/>
          <w:lang w:val="es-MX"/>
        </w:rPr>
        <w:t>LA ENTIDAD</w:t>
      </w:r>
      <w:r w:rsidRPr="00425A50">
        <w:rPr>
          <w:rFonts w:ascii="Arial" w:hAnsi="Arial" w:cs="Arial"/>
          <w:sz w:val="22"/>
          <w:szCs w:val="22"/>
          <w:lang w:val="es-MX"/>
        </w:rPr>
        <w:t xml:space="preserve"> rechaza uno de los proyectos </w:t>
      </w:r>
      <w:r w:rsidR="00425A50">
        <w:rPr>
          <w:rFonts w:ascii="Arial" w:hAnsi="Arial" w:cs="Arial"/>
          <w:lang w:val="es-MX"/>
        </w:rPr>
        <w:t>de inversión y/o la</w:t>
      </w:r>
      <w:r w:rsidRPr="00425A50">
        <w:rPr>
          <w:rFonts w:ascii="Arial" w:hAnsi="Arial" w:cs="Arial"/>
          <w:lang w:val="es-MX"/>
        </w:rPr>
        <w:t>(s)</w:t>
      </w:r>
      <w:r w:rsidR="00425A50">
        <w:rPr>
          <w:rFonts w:ascii="Arial" w:hAnsi="Arial" w:cs="Arial"/>
          <w:sz w:val="22"/>
          <w:szCs w:val="22"/>
        </w:rPr>
        <w:t xml:space="preserve"> inversión</w:t>
      </w:r>
      <w:r w:rsidRPr="00425A50">
        <w:rPr>
          <w:rFonts w:ascii="Arial" w:hAnsi="Arial" w:cs="Arial"/>
          <w:sz w:val="22"/>
          <w:szCs w:val="22"/>
        </w:rPr>
        <w:t>(es) de optimización, de amplia</w:t>
      </w:r>
      <w:r w:rsidR="005E7EF0">
        <w:rPr>
          <w:rFonts w:ascii="Arial" w:hAnsi="Arial" w:cs="Arial"/>
          <w:sz w:val="22"/>
          <w:szCs w:val="22"/>
        </w:rPr>
        <w:t>ción marginal, de reposición y</w:t>
      </w:r>
      <w:r w:rsidRPr="00425A50">
        <w:rPr>
          <w:rFonts w:ascii="Arial" w:hAnsi="Arial" w:cs="Arial"/>
          <w:sz w:val="22"/>
          <w:szCs w:val="22"/>
        </w:rPr>
        <w:t xml:space="preserve"> de rehabilitación</w:t>
      </w:r>
      <w:r w:rsidRPr="00425A50">
        <w:rPr>
          <w:rFonts w:ascii="Arial" w:hAnsi="Arial" w:cs="Arial"/>
          <w:lang w:val="es-MX"/>
        </w:rPr>
        <w:t xml:space="preserve"> </w:t>
      </w:r>
      <w:r w:rsidRPr="00425A50">
        <w:rPr>
          <w:rFonts w:ascii="Arial" w:hAnsi="Arial" w:cs="Arial"/>
          <w:sz w:val="22"/>
          <w:szCs w:val="22"/>
          <w:lang w:val="es-MX"/>
        </w:rPr>
        <w:t xml:space="preserve">autorizados en la Cláusula Quinta del presente Convenio, </w:t>
      </w:r>
      <w:r w:rsidRPr="00425A50">
        <w:rPr>
          <w:rFonts w:ascii="Arial" w:hAnsi="Arial" w:cs="Arial"/>
          <w:b/>
          <w:sz w:val="22"/>
          <w:szCs w:val="22"/>
        </w:rPr>
        <w:t>EL GOBIERNO REGIONAL</w:t>
      </w:r>
      <w:r w:rsidRPr="00425A50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425A50">
        <w:rPr>
          <w:rFonts w:ascii="Arial" w:hAnsi="Arial" w:cs="Arial"/>
          <w:sz w:val="22"/>
          <w:szCs w:val="22"/>
          <w:lang w:val="es-MX"/>
        </w:rPr>
        <w:t>no podrá volver a formular el mismo.</w:t>
      </w:r>
    </w:p>
    <w:p w:rsidR="00474912" w:rsidRPr="00C860B4" w:rsidRDefault="0047491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A46D9" w:rsidRPr="00C860B4" w:rsidRDefault="00FA46D9" w:rsidP="00B960B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860B4">
        <w:rPr>
          <w:rFonts w:ascii="Arial" w:hAnsi="Arial" w:cs="Arial"/>
          <w:b/>
          <w:bCs/>
          <w:sz w:val="22"/>
          <w:szCs w:val="22"/>
          <w:u w:val="single"/>
        </w:rPr>
        <w:lastRenderedPageBreak/>
        <w:t>CLÁUSULA OCTAVA:</w:t>
      </w:r>
      <w:r w:rsidR="00B960B7" w:rsidRPr="00C860B4">
        <w:rPr>
          <w:rFonts w:ascii="Arial" w:hAnsi="Arial" w:cs="Arial"/>
          <w:b/>
          <w:bCs/>
          <w:sz w:val="22"/>
          <w:szCs w:val="22"/>
        </w:rPr>
        <w:t xml:space="preserve"> </w:t>
      </w:r>
      <w:r w:rsidRPr="00C860B4">
        <w:rPr>
          <w:rFonts w:ascii="Arial" w:hAnsi="Arial" w:cs="Arial"/>
          <w:b/>
          <w:bCs/>
          <w:sz w:val="22"/>
          <w:szCs w:val="22"/>
        </w:rPr>
        <w:t>PLAZO DE VIGENCIA DEL CONVENIO</w:t>
      </w:r>
    </w:p>
    <w:p w:rsidR="00371137" w:rsidRPr="00C860B4" w:rsidRDefault="00371137">
      <w:pPr>
        <w:jc w:val="both"/>
        <w:rPr>
          <w:rFonts w:ascii="Arial" w:hAnsi="Arial" w:cs="Arial"/>
          <w:sz w:val="22"/>
          <w:szCs w:val="22"/>
        </w:rPr>
      </w:pPr>
    </w:p>
    <w:p w:rsidR="00FA46D9" w:rsidRPr="00C860B4" w:rsidRDefault="00FA46D9">
      <w:pPr>
        <w:spacing w:line="244" w:lineRule="exact"/>
        <w:jc w:val="both"/>
        <w:rPr>
          <w:rFonts w:ascii="Arial" w:hAnsi="Arial" w:cs="Arial"/>
          <w:sz w:val="22"/>
          <w:szCs w:val="22"/>
        </w:rPr>
      </w:pPr>
      <w:r w:rsidRPr="00C860B4">
        <w:rPr>
          <w:rFonts w:ascii="Arial" w:hAnsi="Arial" w:cs="Arial"/>
          <w:sz w:val="22"/>
          <w:szCs w:val="22"/>
        </w:rPr>
        <w:t xml:space="preserve">La vigencia del presente Convenio será de </w:t>
      </w:r>
      <w:r w:rsidR="00746D5A" w:rsidRPr="00C860B4">
        <w:rPr>
          <w:rFonts w:ascii="Arial" w:hAnsi="Arial" w:cs="Arial"/>
          <w:sz w:val="22"/>
          <w:szCs w:val="22"/>
        </w:rPr>
        <w:t>(señalar plazo en años)</w:t>
      </w:r>
      <w:r w:rsidRPr="00C860B4">
        <w:rPr>
          <w:rFonts w:ascii="Arial" w:hAnsi="Arial" w:cs="Arial"/>
          <w:sz w:val="22"/>
          <w:szCs w:val="22"/>
        </w:rPr>
        <w:t>, contado a partir de la fecha de su suscripción.</w:t>
      </w:r>
    </w:p>
    <w:p w:rsidR="00FA46D9" w:rsidRPr="00C860B4" w:rsidRDefault="00FA46D9">
      <w:pPr>
        <w:spacing w:line="244" w:lineRule="exact"/>
        <w:jc w:val="both"/>
        <w:rPr>
          <w:rFonts w:ascii="Arial" w:hAnsi="Arial" w:cs="Arial"/>
          <w:sz w:val="22"/>
          <w:szCs w:val="22"/>
        </w:rPr>
      </w:pPr>
    </w:p>
    <w:p w:rsidR="00674383" w:rsidRPr="00C860B4" w:rsidRDefault="00FA46D9" w:rsidP="00674383">
      <w:pPr>
        <w:pStyle w:val="Textoindependiente"/>
        <w:rPr>
          <w:rFonts w:ascii="Arial" w:hAnsi="Arial" w:cs="Arial"/>
          <w:b w:val="0"/>
          <w:bCs w:val="0"/>
          <w:color w:val="FF0000"/>
          <w:szCs w:val="22"/>
        </w:rPr>
      </w:pPr>
      <w:r w:rsidRPr="00C860B4">
        <w:rPr>
          <w:rFonts w:ascii="Arial" w:hAnsi="Arial" w:cs="Arial"/>
          <w:b w:val="0"/>
          <w:szCs w:val="22"/>
        </w:rPr>
        <w:t>El presente Convenio podrá ser prorrogado antes de su término, mediante acuerdo de las partes. La pr</w:t>
      </w:r>
      <w:r w:rsidR="00715E1C" w:rsidRPr="00C860B4">
        <w:rPr>
          <w:rFonts w:ascii="Arial" w:hAnsi="Arial" w:cs="Arial"/>
          <w:b w:val="0"/>
          <w:szCs w:val="22"/>
        </w:rPr>
        <w:t xml:space="preserve">órroga deberá ser registrada por </w:t>
      </w:r>
      <w:r w:rsidR="00715E1C" w:rsidRPr="00C860B4">
        <w:rPr>
          <w:rFonts w:ascii="Arial" w:hAnsi="Arial" w:cs="Arial"/>
          <w:szCs w:val="22"/>
        </w:rPr>
        <w:t>LA</w:t>
      </w:r>
      <w:r w:rsidR="00B960B7" w:rsidRPr="00C860B4">
        <w:rPr>
          <w:rFonts w:ascii="Arial" w:hAnsi="Arial" w:cs="Arial"/>
          <w:szCs w:val="22"/>
        </w:rPr>
        <w:t xml:space="preserve"> ENTIDAD</w:t>
      </w:r>
      <w:r w:rsidR="00715E1C" w:rsidRPr="00C860B4">
        <w:rPr>
          <w:rFonts w:ascii="Arial" w:hAnsi="Arial" w:cs="Arial"/>
          <w:szCs w:val="22"/>
        </w:rPr>
        <w:t xml:space="preserve"> </w:t>
      </w:r>
      <w:r w:rsidR="00715E1C" w:rsidRPr="00C860B4">
        <w:rPr>
          <w:rFonts w:ascii="Arial" w:hAnsi="Arial" w:cs="Arial"/>
          <w:b w:val="0"/>
          <w:szCs w:val="22"/>
        </w:rPr>
        <w:t>en el aplicativo informático del Banco de Inversiones.</w:t>
      </w:r>
    </w:p>
    <w:p w:rsidR="00674383" w:rsidRPr="00C860B4" w:rsidRDefault="00674383" w:rsidP="00B960B7">
      <w:pPr>
        <w:pStyle w:val="Ttulo3"/>
        <w:widowControl w:val="0"/>
        <w:ind w:left="0"/>
        <w:jc w:val="both"/>
        <w:rPr>
          <w:rFonts w:ascii="Arial" w:hAnsi="Arial" w:cs="Arial"/>
          <w:b/>
          <w:i w:val="0"/>
          <w:szCs w:val="22"/>
          <w:u w:val="single"/>
        </w:rPr>
      </w:pPr>
    </w:p>
    <w:p w:rsidR="00FA46D9" w:rsidRPr="00C860B4" w:rsidRDefault="001277FA" w:rsidP="00B960B7">
      <w:pPr>
        <w:pStyle w:val="Ttulo3"/>
        <w:widowControl w:val="0"/>
        <w:ind w:left="0"/>
        <w:jc w:val="both"/>
        <w:rPr>
          <w:rFonts w:ascii="Arial" w:hAnsi="Arial" w:cs="Arial"/>
          <w:b/>
          <w:i w:val="0"/>
          <w:szCs w:val="22"/>
        </w:rPr>
      </w:pPr>
      <w:r w:rsidRPr="00C860B4">
        <w:rPr>
          <w:rFonts w:ascii="Arial" w:hAnsi="Arial" w:cs="Arial"/>
          <w:b/>
          <w:i w:val="0"/>
          <w:szCs w:val="22"/>
          <w:u w:val="single"/>
        </w:rPr>
        <w:t>CLÁUSULA NOVENA</w:t>
      </w:r>
      <w:r w:rsidR="00FA46D9" w:rsidRPr="00C860B4">
        <w:rPr>
          <w:rFonts w:ascii="Arial" w:hAnsi="Arial" w:cs="Arial"/>
          <w:b/>
          <w:i w:val="0"/>
          <w:szCs w:val="22"/>
          <w:u w:val="single"/>
        </w:rPr>
        <w:t>:</w:t>
      </w:r>
      <w:r w:rsidR="00B960B7" w:rsidRPr="00C860B4">
        <w:rPr>
          <w:rFonts w:ascii="Arial" w:hAnsi="Arial" w:cs="Arial"/>
          <w:b/>
          <w:i w:val="0"/>
          <w:szCs w:val="22"/>
        </w:rPr>
        <w:t xml:space="preserve"> </w:t>
      </w:r>
      <w:r w:rsidR="00FA46D9" w:rsidRPr="00C860B4">
        <w:rPr>
          <w:rFonts w:ascii="Arial" w:hAnsi="Arial" w:cs="Arial"/>
          <w:b/>
          <w:i w:val="0"/>
          <w:szCs w:val="22"/>
        </w:rPr>
        <w:t>RESOLUCIÓN DEL PRESENTE CONVENIO</w:t>
      </w:r>
    </w:p>
    <w:p w:rsidR="00FA46D9" w:rsidRPr="00C860B4" w:rsidRDefault="00FA46D9">
      <w:pPr>
        <w:pStyle w:val="Textoindependiente"/>
        <w:spacing w:line="264" w:lineRule="exact"/>
        <w:rPr>
          <w:rFonts w:ascii="Arial" w:hAnsi="Arial" w:cs="Arial"/>
          <w:szCs w:val="22"/>
          <w:lang w:val="es-ES_tradnl"/>
        </w:rPr>
      </w:pPr>
    </w:p>
    <w:p w:rsidR="00FA46D9" w:rsidRPr="00C860B4" w:rsidRDefault="00FA46D9">
      <w:pPr>
        <w:pStyle w:val="Textoindependiente"/>
        <w:spacing w:line="264" w:lineRule="exact"/>
        <w:rPr>
          <w:rFonts w:ascii="Arial" w:hAnsi="Arial" w:cs="Arial"/>
          <w:b w:val="0"/>
          <w:szCs w:val="22"/>
        </w:rPr>
      </w:pPr>
      <w:r w:rsidRPr="00C860B4">
        <w:rPr>
          <w:rFonts w:ascii="Arial" w:hAnsi="Arial" w:cs="Arial"/>
          <w:b w:val="0"/>
          <w:szCs w:val="22"/>
        </w:rPr>
        <w:t>El presente Convenio podrá resolverse por cualquiera de las siguientes causales:</w:t>
      </w:r>
    </w:p>
    <w:p w:rsidR="00FA46D9" w:rsidRPr="00C860B4" w:rsidRDefault="00FA46D9">
      <w:pPr>
        <w:pStyle w:val="Textoindependiente"/>
        <w:spacing w:line="264" w:lineRule="exact"/>
        <w:rPr>
          <w:rFonts w:ascii="Arial" w:hAnsi="Arial" w:cs="Arial"/>
          <w:szCs w:val="22"/>
        </w:rPr>
      </w:pPr>
      <w:r w:rsidRPr="00C860B4">
        <w:rPr>
          <w:rFonts w:ascii="Arial" w:hAnsi="Arial" w:cs="Arial"/>
          <w:szCs w:val="22"/>
        </w:rPr>
        <w:t xml:space="preserve">  </w:t>
      </w:r>
    </w:p>
    <w:p w:rsidR="00FA46D9" w:rsidRPr="00C860B4" w:rsidRDefault="00FA46D9" w:rsidP="00D96FE2">
      <w:pPr>
        <w:spacing w:line="264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60B4">
        <w:rPr>
          <w:rFonts w:ascii="Arial" w:hAnsi="Arial" w:cs="Arial"/>
          <w:sz w:val="22"/>
          <w:szCs w:val="22"/>
        </w:rPr>
        <w:t xml:space="preserve">a) </w:t>
      </w:r>
      <w:r w:rsidRPr="00C860B4">
        <w:rPr>
          <w:rFonts w:ascii="Arial" w:hAnsi="Arial" w:cs="Arial"/>
          <w:sz w:val="22"/>
          <w:szCs w:val="22"/>
        </w:rPr>
        <w:tab/>
        <w:t>Por incumplimiento de cualquiera de las partes de las obligaciones asumidas mediante el presente Convenio.</w:t>
      </w:r>
    </w:p>
    <w:p w:rsidR="00FA46D9" w:rsidRPr="00C860B4" w:rsidRDefault="00FA46D9" w:rsidP="00D96FE2">
      <w:pPr>
        <w:spacing w:line="264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60B4">
        <w:rPr>
          <w:rFonts w:ascii="Arial" w:hAnsi="Arial" w:cs="Arial"/>
          <w:sz w:val="22"/>
          <w:szCs w:val="22"/>
        </w:rPr>
        <w:t>b)</w:t>
      </w:r>
      <w:r w:rsidRPr="00C860B4">
        <w:rPr>
          <w:rFonts w:ascii="Arial" w:hAnsi="Arial" w:cs="Arial"/>
          <w:sz w:val="22"/>
          <w:szCs w:val="22"/>
        </w:rPr>
        <w:tab/>
        <w:t>Por caso fortuito o fuerza mayor debidamente comprobadas y de conformidad con las disposiciones previstas en el Código Civil.</w:t>
      </w:r>
    </w:p>
    <w:p w:rsidR="00FA46D9" w:rsidRPr="00C860B4" w:rsidRDefault="00FA46D9" w:rsidP="00D96FE2">
      <w:pPr>
        <w:spacing w:line="264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60B4">
        <w:rPr>
          <w:rFonts w:ascii="Arial" w:hAnsi="Arial" w:cs="Arial"/>
          <w:sz w:val="22"/>
          <w:szCs w:val="22"/>
        </w:rPr>
        <w:t>c)</w:t>
      </w:r>
      <w:r w:rsidRPr="00C860B4">
        <w:rPr>
          <w:rFonts w:ascii="Arial" w:hAnsi="Arial" w:cs="Arial"/>
          <w:sz w:val="22"/>
          <w:szCs w:val="22"/>
        </w:rPr>
        <w:tab/>
        <w:t>Por mutuo acuerdo de las partes.</w:t>
      </w:r>
    </w:p>
    <w:p w:rsidR="007A0619" w:rsidRPr="00C860B4" w:rsidRDefault="007A0619" w:rsidP="00746D5A">
      <w:pPr>
        <w:pStyle w:val="Ttulo3"/>
        <w:ind w:left="0"/>
        <w:jc w:val="left"/>
        <w:rPr>
          <w:rFonts w:ascii="Arial" w:hAnsi="Arial" w:cs="Arial"/>
          <w:b/>
          <w:i w:val="0"/>
          <w:szCs w:val="22"/>
          <w:u w:val="single"/>
        </w:rPr>
      </w:pPr>
    </w:p>
    <w:p w:rsidR="00FA46D9" w:rsidRPr="00C860B4" w:rsidRDefault="001277FA" w:rsidP="008B62B9">
      <w:pPr>
        <w:pStyle w:val="Ttulo3"/>
        <w:ind w:left="0"/>
        <w:jc w:val="both"/>
        <w:rPr>
          <w:rFonts w:ascii="Arial" w:hAnsi="Arial" w:cs="Arial"/>
          <w:b/>
          <w:i w:val="0"/>
          <w:szCs w:val="22"/>
          <w:u w:val="single"/>
        </w:rPr>
      </w:pPr>
      <w:r w:rsidRPr="00C860B4">
        <w:rPr>
          <w:rFonts w:ascii="Arial" w:hAnsi="Arial" w:cs="Arial"/>
          <w:b/>
          <w:i w:val="0"/>
          <w:szCs w:val="22"/>
          <w:u w:val="single"/>
        </w:rPr>
        <w:t>CLÁUSULA DÉCIMA</w:t>
      </w:r>
      <w:r w:rsidR="008B62B9" w:rsidRPr="00C860B4">
        <w:rPr>
          <w:rFonts w:ascii="Arial" w:hAnsi="Arial" w:cs="Arial"/>
          <w:b/>
          <w:i w:val="0"/>
          <w:szCs w:val="22"/>
        </w:rPr>
        <w:t xml:space="preserve">: </w:t>
      </w:r>
      <w:r w:rsidR="00FA46D9" w:rsidRPr="00C860B4">
        <w:rPr>
          <w:rFonts w:ascii="Arial" w:hAnsi="Arial" w:cs="Arial"/>
          <w:b/>
          <w:i w:val="0"/>
          <w:szCs w:val="22"/>
        </w:rPr>
        <w:t>CONTROVERSIAS Y DISCREPANCIAS</w:t>
      </w:r>
      <w:r w:rsidR="00FA46D9" w:rsidRPr="00C860B4">
        <w:rPr>
          <w:rFonts w:ascii="Arial" w:hAnsi="Arial" w:cs="Arial"/>
          <w:b/>
          <w:i w:val="0"/>
          <w:szCs w:val="22"/>
          <w:u w:val="single"/>
        </w:rPr>
        <w:t xml:space="preserve"> </w:t>
      </w:r>
    </w:p>
    <w:p w:rsidR="00FA46D9" w:rsidRPr="00C860B4" w:rsidRDefault="00FA46D9">
      <w:pPr>
        <w:spacing w:line="201" w:lineRule="exact"/>
        <w:jc w:val="both"/>
        <w:rPr>
          <w:rFonts w:ascii="Arial" w:hAnsi="Arial" w:cs="Arial"/>
          <w:sz w:val="22"/>
          <w:szCs w:val="22"/>
        </w:rPr>
      </w:pPr>
      <w:r w:rsidRPr="00C860B4">
        <w:rPr>
          <w:rFonts w:ascii="Arial" w:hAnsi="Arial" w:cs="Arial"/>
          <w:sz w:val="22"/>
          <w:szCs w:val="22"/>
        </w:rPr>
        <w:t xml:space="preserve"> </w:t>
      </w:r>
    </w:p>
    <w:p w:rsidR="00FA46D9" w:rsidRPr="00C860B4" w:rsidRDefault="00FA46D9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C860B4">
        <w:rPr>
          <w:rFonts w:ascii="Arial" w:hAnsi="Arial" w:cs="Arial"/>
          <w:sz w:val="22"/>
          <w:szCs w:val="22"/>
        </w:rPr>
        <w:t>Toda controversia o discrepancia derivada de la interpretación o cumplimiento del presente Convenio, se intentará resolver dentro de un plazo que no excederá de los quince (15) días útiles, mediante la coordinación entre las partes, comprometiéndose a brindar sus mejores esfuerzos para lograr una solución armoniosa.</w:t>
      </w:r>
    </w:p>
    <w:p w:rsidR="00FA46D9" w:rsidRPr="00C860B4" w:rsidRDefault="00FA46D9">
      <w:pPr>
        <w:rPr>
          <w:rFonts w:ascii="Arial" w:hAnsi="Arial" w:cs="Arial"/>
          <w:sz w:val="22"/>
          <w:szCs w:val="22"/>
          <w:lang w:val="es-ES_tradnl"/>
        </w:rPr>
      </w:pPr>
    </w:p>
    <w:p w:rsidR="00FA46D9" w:rsidRPr="00C860B4" w:rsidRDefault="00FA46D9" w:rsidP="008B62B9">
      <w:pPr>
        <w:pStyle w:val="Ttulo3"/>
        <w:widowControl w:val="0"/>
        <w:ind w:left="0"/>
        <w:jc w:val="both"/>
        <w:rPr>
          <w:rFonts w:ascii="Arial" w:hAnsi="Arial" w:cs="Arial"/>
          <w:b/>
          <w:i w:val="0"/>
          <w:szCs w:val="22"/>
        </w:rPr>
      </w:pPr>
      <w:r w:rsidRPr="00C860B4">
        <w:rPr>
          <w:rFonts w:ascii="Arial" w:hAnsi="Arial" w:cs="Arial"/>
          <w:b/>
          <w:i w:val="0"/>
          <w:szCs w:val="22"/>
          <w:u w:val="single"/>
        </w:rPr>
        <w:t>CLÁUSULA DÉCIMO PRIMERA:</w:t>
      </w:r>
      <w:r w:rsidR="008B62B9" w:rsidRPr="00C860B4">
        <w:rPr>
          <w:rFonts w:ascii="Arial" w:hAnsi="Arial" w:cs="Arial"/>
          <w:b/>
          <w:i w:val="0"/>
          <w:szCs w:val="22"/>
        </w:rPr>
        <w:t xml:space="preserve"> </w:t>
      </w:r>
      <w:r w:rsidRPr="00C860B4">
        <w:rPr>
          <w:rFonts w:ascii="Arial" w:hAnsi="Arial" w:cs="Arial"/>
          <w:b/>
          <w:i w:val="0"/>
          <w:szCs w:val="22"/>
        </w:rPr>
        <w:t>DE LOS EFECTOS DEL PRESENTE CONVENIO</w:t>
      </w:r>
    </w:p>
    <w:p w:rsidR="00FA46D9" w:rsidRPr="00C860B4" w:rsidRDefault="00FA46D9">
      <w:pPr>
        <w:pStyle w:val="Ttulo3"/>
        <w:widowControl w:val="0"/>
        <w:ind w:left="0"/>
        <w:jc w:val="both"/>
        <w:rPr>
          <w:rFonts w:ascii="Arial" w:hAnsi="Arial" w:cs="Arial"/>
          <w:bCs/>
          <w:i w:val="0"/>
          <w:szCs w:val="22"/>
        </w:rPr>
      </w:pPr>
    </w:p>
    <w:p w:rsidR="00FA46D9" w:rsidRPr="00C860B4" w:rsidRDefault="00FA46D9">
      <w:pPr>
        <w:pStyle w:val="Ttulo3"/>
        <w:widowControl w:val="0"/>
        <w:ind w:left="0"/>
        <w:jc w:val="both"/>
        <w:rPr>
          <w:rFonts w:ascii="Arial" w:hAnsi="Arial" w:cs="Arial"/>
          <w:bCs/>
          <w:i w:val="0"/>
          <w:szCs w:val="22"/>
        </w:rPr>
      </w:pPr>
      <w:r w:rsidRPr="00C860B4">
        <w:rPr>
          <w:rFonts w:ascii="Arial" w:hAnsi="Arial" w:cs="Arial"/>
          <w:bCs/>
          <w:i w:val="0"/>
          <w:szCs w:val="22"/>
        </w:rPr>
        <w:t>El pres</w:t>
      </w:r>
      <w:r w:rsidR="008B62B9" w:rsidRPr="00C860B4">
        <w:rPr>
          <w:rFonts w:ascii="Arial" w:hAnsi="Arial" w:cs="Arial"/>
          <w:bCs/>
          <w:i w:val="0"/>
          <w:szCs w:val="22"/>
        </w:rPr>
        <w:t xml:space="preserve">ente convenio no sustituye </w:t>
      </w:r>
      <w:r w:rsidRPr="00C860B4">
        <w:rPr>
          <w:rFonts w:ascii="Arial" w:hAnsi="Arial" w:cs="Arial"/>
          <w:bCs/>
          <w:i w:val="0"/>
          <w:szCs w:val="22"/>
        </w:rPr>
        <w:t>total ni parcialmente a ninguna norma del Siste</w:t>
      </w:r>
      <w:r w:rsidR="00DB4AE8" w:rsidRPr="00C860B4">
        <w:rPr>
          <w:rFonts w:ascii="Arial" w:hAnsi="Arial" w:cs="Arial"/>
          <w:bCs/>
          <w:i w:val="0"/>
          <w:szCs w:val="22"/>
        </w:rPr>
        <w:t xml:space="preserve">ma Nacional de </w:t>
      </w:r>
      <w:r w:rsidR="00DB4AE8" w:rsidRPr="00C860B4">
        <w:rPr>
          <w:rFonts w:ascii="Arial" w:hAnsi="Arial" w:cs="Arial"/>
          <w:i w:val="0"/>
          <w:szCs w:val="22"/>
        </w:rPr>
        <w:t>Programación Multianual y Gestión de Inversiones</w:t>
      </w:r>
      <w:r w:rsidR="008B62B9" w:rsidRPr="00C860B4">
        <w:rPr>
          <w:rFonts w:ascii="Arial" w:hAnsi="Arial" w:cs="Arial"/>
          <w:i w:val="0"/>
          <w:szCs w:val="22"/>
        </w:rPr>
        <w:t>.</w:t>
      </w:r>
    </w:p>
    <w:p w:rsidR="00FA46D9" w:rsidRPr="00C860B4" w:rsidRDefault="00FA46D9">
      <w:pPr>
        <w:pStyle w:val="Textoindependiente"/>
        <w:rPr>
          <w:rFonts w:ascii="Arial" w:hAnsi="Arial" w:cs="Arial"/>
          <w:b w:val="0"/>
          <w:szCs w:val="22"/>
          <w:lang w:val="es-ES_tradnl"/>
        </w:rPr>
      </w:pPr>
    </w:p>
    <w:p w:rsidR="00FA46D9" w:rsidRPr="00C860B4" w:rsidRDefault="00FA46D9">
      <w:pPr>
        <w:pStyle w:val="Textoindependiente"/>
        <w:rPr>
          <w:rFonts w:ascii="Arial" w:hAnsi="Arial" w:cs="Arial"/>
          <w:b w:val="0"/>
          <w:szCs w:val="22"/>
        </w:rPr>
      </w:pPr>
      <w:r w:rsidRPr="00C860B4">
        <w:rPr>
          <w:rFonts w:ascii="Arial" w:hAnsi="Arial" w:cs="Arial"/>
          <w:b w:val="0"/>
          <w:szCs w:val="22"/>
        </w:rPr>
        <w:t xml:space="preserve">Asimismo, las partes se comprometen a cumplir con el contenido y alcances de todas y cada una de las cláusulas estipuladas en el presente Convenio. </w:t>
      </w:r>
    </w:p>
    <w:p w:rsidR="00FA46D9" w:rsidRPr="00C860B4" w:rsidRDefault="00FA46D9">
      <w:pPr>
        <w:pStyle w:val="Textoindependiente"/>
        <w:spacing w:line="288" w:lineRule="exact"/>
        <w:rPr>
          <w:rFonts w:ascii="Arial" w:hAnsi="Arial" w:cs="Arial"/>
          <w:b w:val="0"/>
          <w:szCs w:val="22"/>
        </w:rPr>
      </w:pPr>
    </w:p>
    <w:p w:rsidR="00FA46D9" w:rsidRPr="00C860B4" w:rsidRDefault="00FA46D9">
      <w:pPr>
        <w:pStyle w:val="Textoindependiente"/>
        <w:spacing w:line="288" w:lineRule="exact"/>
        <w:rPr>
          <w:rFonts w:ascii="Arial" w:hAnsi="Arial" w:cs="Arial"/>
          <w:b w:val="0"/>
          <w:szCs w:val="22"/>
        </w:rPr>
      </w:pPr>
      <w:r w:rsidRPr="00C860B4">
        <w:rPr>
          <w:rFonts w:ascii="Arial" w:hAnsi="Arial" w:cs="Arial"/>
          <w:b w:val="0"/>
          <w:szCs w:val="22"/>
        </w:rPr>
        <w:t xml:space="preserve">Encontrándose conformes con los términos y condiciones del presente Convenio de Cooperación </w:t>
      </w:r>
      <w:r w:rsidR="002A29C1" w:rsidRPr="00C860B4">
        <w:rPr>
          <w:rFonts w:ascii="Arial" w:hAnsi="Arial" w:cs="Arial"/>
          <w:b w:val="0"/>
          <w:szCs w:val="22"/>
        </w:rPr>
        <w:t>I</w:t>
      </w:r>
      <w:r w:rsidRPr="00C860B4">
        <w:rPr>
          <w:rFonts w:ascii="Arial" w:hAnsi="Arial" w:cs="Arial"/>
          <w:b w:val="0"/>
          <w:szCs w:val="22"/>
        </w:rPr>
        <w:t>nt</w:t>
      </w:r>
      <w:r w:rsidR="00BA3D14" w:rsidRPr="00C860B4">
        <w:rPr>
          <w:rFonts w:ascii="Arial" w:hAnsi="Arial" w:cs="Arial"/>
          <w:b w:val="0"/>
          <w:szCs w:val="22"/>
        </w:rPr>
        <w:t>erinstitucional</w:t>
      </w:r>
      <w:r w:rsidRPr="00C860B4">
        <w:rPr>
          <w:rFonts w:ascii="Arial" w:hAnsi="Arial" w:cs="Arial"/>
          <w:b w:val="0"/>
          <w:szCs w:val="22"/>
        </w:rPr>
        <w:t xml:space="preserve"> las partes suscriben en señal de conformidad en el departamento </w:t>
      </w:r>
      <w:r w:rsidR="008B62B9" w:rsidRPr="00C860B4">
        <w:rPr>
          <w:rFonts w:ascii="Arial" w:hAnsi="Arial" w:cs="Arial"/>
          <w:b w:val="0"/>
          <w:szCs w:val="22"/>
        </w:rPr>
        <w:t>de............................</w:t>
      </w:r>
      <w:r w:rsidRPr="00C860B4">
        <w:rPr>
          <w:rFonts w:ascii="Arial" w:hAnsi="Arial" w:cs="Arial"/>
          <w:b w:val="0"/>
          <w:szCs w:val="22"/>
        </w:rPr>
        <w:t xml:space="preserve"> a </w:t>
      </w:r>
      <w:r w:rsidR="008B62B9" w:rsidRPr="00C860B4">
        <w:rPr>
          <w:rFonts w:ascii="Arial" w:hAnsi="Arial" w:cs="Arial"/>
          <w:b w:val="0"/>
          <w:szCs w:val="22"/>
        </w:rPr>
        <w:t>los........</w:t>
      </w:r>
      <w:r w:rsidRPr="00C860B4">
        <w:rPr>
          <w:rFonts w:ascii="Arial" w:hAnsi="Arial" w:cs="Arial"/>
          <w:b w:val="0"/>
          <w:szCs w:val="22"/>
        </w:rPr>
        <w:t xml:space="preserve">  </w:t>
      </w:r>
      <w:proofErr w:type="gramStart"/>
      <w:r w:rsidR="008B62B9" w:rsidRPr="00C860B4">
        <w:rPr>
          <w:rFonts w:ascii="Arial" w:hAnsi="Arial" w:cs="Arial"/>
          <w:b w:val="0"/>
          <w:szCs w:val="22"/>
        </w:rPr>
        <w:t>días</w:t>
      </w:r>
      <w:proofErr w:type="gramEnd"/>
      <w:r w:rsidRPr="00C860B4">
        <w:rPr>
          <w:rFonts w:ascii="Arial" w:hAnsi="Arial" w:cs="Arial"/>
          <w:b w:val="0"/>
          <w:szCs w:val="22"/>
        </w:rPr>
        <w:t xml:space="preserve"> del mes de</w:t>
      </w:r>
      <w:r w:rsidR="004923C0" w:rsidRPr="00C860B4">
        <w:rPr>
          <w:rFonts w:ascii="Arial" w:hAnsi="Arial" w:cs="Arial"/>
          <w:b w:val="0"/>
          <w:szCs w:val="22"/>
        </w:rPr>
        <w:t xml:space="preserve"> ……….. </w:t>
      </w:r>
      <w:proofErr w:type="gramStart"/>
      <w:r w:rsidR="004923C0" w:rsidRPr="00C860B4">
        <w:rPr>
          <w:rFonts w:ascii="Arial" w:hAnsi="Arial" w:cs="Arial"/>
          <w:b w:val="0"/>
          <w:szCs w:val="22"/>
        </w:rPr>
        <w:t>del</w:t>
      </w:r>
      <w:proofErr w:type="gramEnd"/>
      <w:r w:rsidR="004923C0" w:rsidRPr="00C860B4">
        <w:rPr>
          <w:rFonts w:ascii="Arial" w:hAnsi="Arial" w:cs="Arial"/>
          <w:b w:val="0"/>
          <w:szCs w:val="22"/>
        </w:rPr>
        <w:t xml:space="preserve"> año 20…..</w:t>
      </w:r>
      <w:r w:rsidRPr="00C860B4">
        <w:rPr>
          <w:rFonts w:ascii="Arial" w:hAnsi="Arial" w:cs="Arial"/>
          <w:b w:val="0"/>
          <w:szCs w:val="22"/>
        </w:rPr>
        <w:t>.</w:t>
      </w:r>
    </w:p>
    <w:p w:rsidR="00FA46D9" w:rsidRPr="00C860B4" w:rsidRDefault="00FA46D9">
      <w:pPr>
        <w:spacing w:before="24" w:line="259" w:lineRule="exact"/>
        <w:ind w:left="284"/>
        <w:jc w:val="both"/>
        <w:rPr>
          <w:rFonts w:ascii="Arial" w:hAnsi="Arial" w:cs="Arial"/>
          <w:sz w:val="22"/>
          <w:szCs w:val="22"/>
        </w:rPr>
      </w:pPr>
    </w:p>
    <w:p w:rsidR="00FA46D9" w:rsidRPr="00C860B4" w:rsidRDefault="00FA46D9">
      <w:pPr>
        <w:spacing w:before="24" w:line="259" w:lineRule="exact"/>
        <w:ind w:left="284"/>
        <w:jc w:val="both"/>
        <w:rPr>
          <w:rFonts w:ascii="Arial" w:hAnsi="Arial" w:cs="Arial"/>
          <w:sz w:val="22"/>
          <w:szCs w:val="22"/>
        </w:rPr>
      </w:pPr>
    </w:p>
    <w:p w:rsidR="00FA46D9" w:rsidRPr="00C860B4" w:rsidRDefault="00FA46D9">
      <w:pPr>
        <w:spacing w:before="24" w:line="259" w:lineRule="exact"/>
        <w:ind w:left="284"/>
        <w:jc w:val="both"/>
        <w:rPr>
          <w:rFonts w:ascii="Arial" w:hAnsi="Arial" w:cs="Arial"/>
          <w:sz w:val="22"/>
          <w:szCs w:val="22"/>
        </w:rPr>
      </w:pPr>
    </w:p>
    <w:p w:rsidR="00627FAE" w:rsidRPr="00C860B4" w:rsidRDefault="00627FAE">
      <w:pPr>
        <w:spacing w:before="24" w:line="259" w:lineRule="exact"/>
        <w:ind w:left="284"/>
        <w:jc w:val="both"/>
        <w:rPr>
          <w:rFonts w:ascii="Arial" w:hAnsi="Arial" w:cs="Arial"/>
          <w:sz w:val="22"/>
          <w:szCs w:val="22"/>
        </w:rPr>
      </w:pPr>
    </w:p>
    <w:p w:rsidR="00627FAE" w:rsidRPr="00C860B4" w:rsidRDefault="00627FAE">
      <w:pPr>
        <w:spacing w:before="24" w:line="259" w:lineRule="exact"/>
        <w:ind w:left="284"/>
        <w:jc w:val="both"/>
        <w:rPr>
          <w:rFonts w:ascii="Arial" w:hAnsi="Arial" w:cs="Arial"/>
          <w:sz w:val="22"/>
          <w:szCs w:val="22"/>
        </w:rPr>
      </w:pPr>
    </w:p>
    <w:p w:rsidR="00627FAE" w:rsidRPr="00C860B4" w:rsidRDefault="00627FAE">
      <w:pPr>
        <w:spacing w:before="24" w:line="259" w:lineRule="exact"/>
        <w:ind w:left="284"/>
        <w:jc w:val="both"/>
        <w:rPr>
          <w:rFonts w:ascii="Arial" w:hAnsi="Arial" w:cs="Arial"/>
          <w:sz w:val="22"/>
          <w:szCs w:val="22"/>
        </w:rPr>
      </w:pPr>
    </w:p>
    <w:p w:rsidR="00627FAE" w:rsidRPr="00C860B4" w:rsidRDefault="00627FAE">
      <w:pPr>
        <w:spacing w:before="24" w:line="259" w:lineRule="exact"/>
        <w:ind w:left="284"/>
        <w:jc w:val="both"/>
        <w:rPr>
          <w:rFonts w:ascii="Arial" w:hAnsi="Arial" w:cs="Arial"/>
          <w:sz w:val="22"/>
          <w:szCs w:val="22"/>
        </w:rPr>
      </w:pPr>
    </w:p>
    <w:p w:rsidR="00FA46D9" w:rsidRPr="00C860B4" w:rsidRDefault="00FA46D9">
      <w:pPr>
        <w:spacing w:before="24" w:line="259" w:lineRule="exact"/>
        <w:ind w:left="284"/>
        <w:jc w:val="both"/>
        <w:rPr>
          <w:rFonts w:ascii="Arial" w:hAnsi="Arial" w:cs="Arial"/>
          <w:sz w:val="22"/>
          <w:szCs w:val="22"/>
        </w:rPr>
      </w:pPr>
    </w:p>
    <w:p w:rsidR="00FA46D9" w:rsidRPr="00C860B4" w:rsidRDefault="00FA46D9">
      <w:pPr>
        <w:spacing w:before="24" w:line="259" w:lineRule="exact"/>
        <w:ind w:left="284"/>
        <w:jc w:val="both"/>
        <w:rPr>
          <w:rFonts w:ascii="Arial" w:hAnsi="Arial" w:cs="Arial"/>
          <w:sz w:val="22"/>
          <w:szCs w:val="22"/>
        </w:rPr>
      </w:pPr>
    </w:p>
    <w:p w:rsidR="008B62B9" w:rsidRPr="00C860B4" w:rsidRDefault="00715E1C" w:rsidP="00715E1C">
      <w:pPr>
        <w:rPr>
          <w:rFonts w:ascii="Arial" w:hAnsi="Arial" w:cs="Arial"/>
          <w:b/>
          <w:sz w:val="22"/>
          <w:szCs w:val="22"/>
        </w:rPr>
      </w:pPr>
      <w:r w:rsidRPr="00C860B4">
        <w:rPr>
          <w:rFonts w:ascii="Arial" w:hAnsi="Arial" w:cs="Arial"/>
          <w:b/>
          <w:sz w:val="22"/>
          <w:szCs w:val="22"/>
        </w:rPr>
        <w:t xml:space="preserve">TITULAR DE LA </w:t>
      </w:r>
      <w:r w:rsidR="00664E00" w:rsidRPr="00C860B4">
        <w:rPr>
          <w:rFonts w:ascii="Arial" w:hAnsi="Arial" w:cs="Arial"/>
          <w:b/>
          <w:sz w:val="22"/>
          <w:szCs w:val="22"/>
        </w:rPr>
        <w:t>ENTIDAD</w:t>
      </w:r>
      <w:r w:rsidR="00664E00" w:rsidRPr="00C860B4">
        <w:rPr>
          <w:rFonts w:ascii="Arial" w:hAnsi="Arial" w:cs="Arial"/>
          <w:b/>
          <w:sz w:val="22"/>
          <w:szCs w:val="22"/>
        </w:rPr>
        <w:tab/>
      </w:r>
      <w:r w:rsidR="00664E00" w:rsidRPr="00C860B4">
        <w:rPr>
          <w:rFonts w:ascii="Arial" w:hAnsi="Arial" w:cs="Arial"/>
          <w:b/>
          <w:sz w:val="22"/>
          <w:szCs w:val="22"/>
        </w:rPr>
        <w:tab/>
        <w:t xml:space="preserve"> </w:t>
      </w:r>
      <w:r w:rsidR="00664E00" w:rsidRPr="00C860B4">
        <w:rPr>
          <w:rFonts w:ascii="Arial" w:hAnsi="Arial" w:cs="Arial"/>
          <w:b/>
          <w:sz w:val="22"/>
          <w:szCs w:val="22"/>
        </w:rPr>
        <w:tab/>
      </w:r>
      <w:r w:rsidRPr="00C860B4">
        <w:rPr>
          <w:rFonts w:ascii="Arial" w:hAnsi="Arial" w:cs="Arial"/>
          <w:b/>
          <w:sz w:val="22"/>
          <w:szCs w:val="22"/>
        </w:rPr>
        <w:t xml:space="preserve">  </w:t>
      </w:r>
      <w:r w:rsidR="00664E00" w:rsidRPr="00C860B4">
        <w:rPr>
          <w:rFonts w:ascii="Arial" w:hAnsi="Arial" w:cs="Arial"/>
          <w:b/>
          <w:sz w:val="22"/>
          <w:szCs w:val="22"/>
        </w:rPr>
        <w:tab/>
      </w:r>
      <w:r w:rsidRPr="00C860B4">
        <w:rPr>
          <w:rFonts w:ascii="Arial" w:hAnsi="Arial" w:cs="Arial"/>
          <w:b/>
          <w:sz w:val="22"/>
          <w:szCs w:val="22"/>
        </w:rPr>
        <w:t xml:space="preserve">     </w:t>
      </w:r>
      <w:r w:rsidR="00B70943" w:rsidRPr="00C860B4">
        <w:rPr>
          <w:rFonts w:ascii="Arial" w:hAnsi="Arial" w:cs="Arial"/>
          <w:b/>
          <w:sz w:val="22"/>
          <w:szCs w:val="22"/>
        </w:rPr>
        <w:t xml:space="preserve">  </w:t>
      </w:r>
      <w:r w:rsidR="0009422B" w:rsidRPr="00C860B4">
        <w:rPr>
          <w:rFonts w:ascii="Arial" w:hAnsi="Arial" w:cs="Arial"/>
          <w:b/>
          <w:sz w:val="22"/>
          <w:szCs w:val="22"/>
        </w:rPr>
        <w:t xml:space="preserve"> </w:t>
      </w:r>
      <w:r w:rsidR="00B70943" w:rsidRPr="00C860B4">
        <w:rPr>
          <w:rFonts w:ascii="Arial" w:hAnsi="Arial" w:cs="Arial"/>
          <w:b/>
          <w:sz w:val="22"/>
          <w:szCs w:val="22"/>
        </w:rPr>
        <w:t>GOBER</w:t>
      </w:r>
      <w:r w:rsidRPr="00C860B4">
        <w:rPr>
          <w:rFonts w:ascii="Arial" w:hAnsi="Arial" w:cs="Arial"/>
          <w:b/>
          <w:sz w:val="22"/>
          <w:szCs w:val="22"/>
        </w:rPr>
        <w:t>N</w:t>
      </w:r>
      <w:r w:rsidR="00B70943" w:rsidRPr="00C860B4">
        <w:rPr>
          <w:rFonts w:ascii="Arial" w:hAnsi="Arial" w:cs="Arial"/>
          <w:b/>
          <w:sz w:val="22"/>
          <w:szCs w:val="22"/>
        </w:rPr>
        <w:t>A</w:t>
      </w:r>
      <w:r w:rsidRPr="00C860B4">
        <w:rPr>
          <w:rFonts w:ascii="Arial" w:hAnsi="Arial" w:cs="Arial"/>
          <w:b/>
          <w:sz w:val="22"/>
          <w:szCs w:val="22"/>
        </w:rPr>
        <w:t xml:space="preserve">DOR REGIONAL </w:t>
      </w:r>
    </w:p>
    <w:p w:rsidR="00FA46D9" w:rsidRPr="00C860B4" w:rsidRDefault="008B62B9" w:rsidP="008B62B9">
      <w:pPr>
        <w:rPr>
          <w:rFonts w:ascii="Arial" w:hAnsi="Arial" w:cs="Arial"/>
          <w:b/>
          <w:smallCaps/>
          <w:color w:val="000000"/>
          <w:sz w:val="22"/>
          <w:szCs w:val="22"/>
        </w:rPr>
      </w:pPr>
      <w:r w:rsidRPr="00C860B4">
        <w:rPr>
          <w:rFonts w:ascii="Arial" w:hAnsi="Arial" w:cs="Arial"/>
          <w:b/>
          <w:sz w:val="22"/>
          <w:szCs w:val="22"/>
        </w:rPr>
        <w:t xml:space="preserve">           </w:t>
      </w:r>
      <w:r w:rsidRPr="00C860B4">
        <w:rPr>
          <w:rFonts w:ascii="Arial" w:hAnsi="Arial" w:cs="Arial"/>
          <w:b/>
          <w:sz w:val="22"/>
          <w:szCs w:val="22"/>
        </w:rPr>
        <w:tab/>
      </w:r>
      <w:r w:rsidRPr="00C860B4">
        <w:rPr>
          <w:rFonts w:ascii="Arial" w:hAnsi="Arial" w:cs="Arial"/>
          <w:b/>
          <w:sz w:val="22"/>
          <w:szCs w:val="22"/>
        </w:rPr>
        <w:tab/>
      </w:r>
      <w:r w:rsidRPr="00C860B4">
        <w:rPr>
          <w:rFonts w:ascii="Arial" w:hAnsi="Arial" w:cs="Arial"/>
          <w:b/>
          <w:sz w:val="22"/>
          <w:szCs w:val="22"/>
        </w:rPr>
        <w:tab/>
      </w:r>
      <w:r w:rsidRPr="00C860B4">
        <w:rPr>
          <w:rFonts w:ascii="Arial" w:hAnsi="Arial" w:cs="Arial"/>
          <w:b/>
          <w:sz w:val="22"/>
          <w:szCs w:val="22"/>
        </w:rPr>
        <w:tab/>
      </w:r>
      <w:r w:rsidRPr="00C860B4">
        <w:rPr>
          <w:rFonts w:ascii="Arial" w:hAnsi="Arial" w:cs="Arial"/>
          <w:b/>
          <w:sz w:val="22"/>
          <w:szCs w:val="22"/>
        </w:rPr>
        <w:tab/>
      </w:r>
      <w:r w:rsidR="00627FAE" w:rsidRPr="00C860B4">
        <w:rPr>
          <w:rFonts w:ascii="Arial" w:hAnsi="Arial" w:cs="Arial"/>
          <w:b/>
          <w:sz w:val="22"/>
          <w:szCs w:val="22"/>
        </w:rPr>
        <w:t xml:space="preserve"> </w:t>
      </w:r>
      <w:r w:rsidR="00715E1C" w:rsidRPr="00C860B4">
        <w:rPr>
          <w:rFonts w:ascii="Arial" w:hAnsi="Arial" w:cs="Arial"/>
          <w:b/>
          <w:sz w:val="22"/>
          <w:szCs w:val="22"/>
        </w:rPr>
        <w:t xml:space="preserve">                              DEL GOBIERNO REGIONAL</w:t>
      </w:r>
    </w:p>
    <w:sectPr w:rsidR="00FA46D9" w:rsidRPr="00C860B4">
      <w:footerReference w:type="even" r:id="rId8"/>
      <w:footerReference w:type="default" r:id="rId9"/>
      <w:pgSz w:w="11907" w:h="16840" w:code="9"/>
      <w:pgMar w:top="1985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30B" w:rsidRDefault="00C8530B">
      <w:r>
        <w:separator/>
      </w:r>
    </w:p>
  </w:endnote>
  <w:endnote w:type="continuationSeparator" w:id="0">
    <w:p w:rsidR="00C8530B" w:rsidRDefault="00C8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67E" w:rsidRDefault="00CB667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667E" w:rsidRDefault="00CB667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67E" w:rsidRDefault="00CB667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D4FB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B667E" w:rsidRDefault="00CB667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30B" w:rsidRDefault="00C8530B">
      <w:r>
        <w:separator/>
      </w:r>
    </w:p>
  </w:footnote>
  <w:footnote w:type="continuationSeparator" w:id="0">
    <w:p w:rsidR="00C8530B" w:rsidRDefault="00C85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10A3"/>
    <w:multiLevelType w:val="hybridMultilevel"/>
    <w:tmpl w:val="C764E8CA"/>
    <w:lvl w:ilvl="0" w:tplc="F154D9EE">
      <w:start w:val="1"/>
      <w:numFmt w:val="decimal"/>
      <w:lvlText w:val="5.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1BBA27CE">
      <w:start w:val="1"/>
      <w:numFmt w:val="lowerLetter"/>
      <w:lvlText w:val="%2."/>
      <w:lvlJc w:val="left"/>
      <w:pPr>
        <w:tabs>
          <w:tab w:val="num" w:pos="907"/>
        </w:tabs>
        <w:ind w:left="907" w:hanging="397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F33B6"/>
    <w:multiLevelType w:val="multilevel"/>
    <w:tmpl w:val="145A3778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61049E"/>
    <w:multiLevelType w:val="multilevel"/>
    <w:tmpl w:val="6F7C5046"/>
    <w:lvl w:ilvl="0">
      <w:start w:val="7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5D72FA7"/>
    <w:multiLevelType w:val="hybridMultilevel"/>
    <w:tmpl w:val="8E249C68"/>
    <w:lvl w:ilvl="0" w:tplc="322404CA">
      <w:start w:val="1"/>
      <w:numFmt w:val="decimal"/>
      <w:lvlText w:val="10.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080728"/>
    <w:multiLevelType w:val="hybridMultilevel"/>
    <w:tmpl w:val="7D0A685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B62A10">
      <w:start w:val="1"/>
      <w:numFmt w:val="lowerLetter"/>
      <w:lvlText w:val="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2004A1"/>
    <w:multiLevelType w:val="multilevel"/>
    <w:tmpl w:val="8BA4A5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6">
    <w:nsid w:val="09F76BDB"/>
    <w:multiLevelType w:val="multilevel"/>
    <w:tmpl w:val="F01047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7">
    <w:nsid w:val="0F00199A"/>
    <w:multiLevelType w:val="hybridMultilevel"/>
    <w:tmpl w:val="ACB069D0"/>
    <w:lvl w:ilvl="0" w:tplc="FE20A024">
      <w:start w:val="1"/>
      <w:numFmt w:val="decimal"/>
      <w:lvlText w:val="2.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F36DC7"/>
    <w:multiLevelType w:val="hybridMultilevel"/>
    <w:tmpl w:val="5A0CF708"/>
    <w:lvl w:ilvl="0" w:tplc="8B90910C">
      <w:start w:val="1"/>
      <w:numFmt w:val="decimal"/>
      <w:lvlText w:val="6.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311E34"/>
    <w:multiLevelType w:val="hybridMultilevel"/>
    <w:tmpl w:val="E24611E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851574"/>
    <w:multiLevelType w:val="hybridMultilevel"/>
    <w:tmpl w:val="6916F4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3E870FF"/>
    <w:multiLevelType w:val="hybridMultilevel"/>
    <w:tmpl w:val="597C5824"/>
    <w:lvl w:ilvl="0" w:tplc="8EB2B318">
      <w:start w:val="1"/>
      <w:numFmt w:val="decimal"/>
      <w:lvlText w:val="3.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5D7989"/>
    <w:multiLevelType w:val="hybridMultilevel"/>
    <w:tmpl w:val="8A9642C2"/>
    <w:lvl w:ilvl="0" w:tplc="B8763532">
      <w:start w:val="1"/>
      <w:numFmt w:val="decimal"/>
      <w:lvlText w:val="7.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6766E7"/>
    <w:multiLevelType w:val="multilevel"/>
    <w:tmpl w:val="62D4B9A2"/>
    <w:lvl w:ilvl="0">
      <w:start w:val="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8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1A7364BB"/>
    <w:multiLevelType w:val="multilevel"/>
    <w:tmpl w:val="48845BD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Arial" w:hAnsi="Arial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hint="default"/>
        <w:sz w:val="24"/>
      </w:rPr>
    </w:lvl>
  </w:abstractNum>
  <w:abstractNum w:abstractNumId="15">
    <w:nsid w:val="1F3E45EC"/>
    <w:multiLevelType w:val="multilevel"/>
    <w:tmpl w:val="61125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6">
    <w:nsid w:val="25381448"/>
    <w:multiLevelType w:val="hybridMultilevel"/>
    <w:tmpl w:val="C5FCDCC8"/>
    <w:lvl w:ilvl="0" w:tplc="BC7A043C">
      <w:start w:val="1"/>
      <w:numFmt w:val="decimal"/>
      <w:lvlText w:val="4.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D794DD8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Batang" w:eastAsia="Batang" w:hAnsi="Batang" w:hint="eastAsia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BD0AF1"/>
    <w:multiLevelType w:val="multilevel"/>
    <w:tmpl w:val="C45EF2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8">
    <w:nsid w:val="2CAC6FFE"/>
    <w:multiLevelType w:val="multilevel"/>
    <w:tmpl w:val="DAC20438"/>
    <w:lvl w:ilvl="0">
      <w:start w:val="1"/>
      <w:numFmt w:val="decimal"/>
      <w:lvlText w:val="2.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D20350"/>
    <w:multiLevelType w:val="hybridMultilevel"/>
    <w:tmpl w:val="86EC9588"/>
    <w:lvl w:ilvl="0" w:tplc="6460134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entury Gothic" w:eastAsia="Times New Roman" w:hAnsi="Century Gothic" w:cs="Lucida Sans Unicod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>
    <w:nsid w:val="3400249E"/>
    <w:multiLevelType w:val="multilevel"/>
    <w:tmpl w:val="67407DA4"/>
    <w:lvl w:ilvl="0">
      <w:start w:val="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360635E2"/>
    <w:multiLevelType w:val="multilevel"/>
    <w:tmpl w:val="0D9A4076"/>
    <w:lvl w:ilvl="0">
      <w:start w:val="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39A40340"/>
    <w:multiLevelType w:val="multilevel"/>
    <w:tmpl w:val="9C34ED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3D830307"/>
    <w:multiLevelType w:val="hybridMultilevel"/>
    <w:tmpl w:val="AFB673FC"/>
    <w:lvl w:ilvl="0" w:tplc="17F44682">
      <w:start w:val="1"/>
      <w:numFmt w:val="decimal"/>
      <w:lvlText w:val="8.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1E50A8"/>
    <w:multiLevelType w:val="hybridMultilevel"/>
    <w:tmpl w:val="95927EE4"/>
    <w:lvl w:ilvl="0" w:tplc="C5DC0D0A">
      <w:start w:val="1"/>
      <w:numFmt w:val="decimal"/>
      <w:lvlText w:val="3.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3230C5FE">
      <w:start w:val="1"/>
      <w:numFmt w:val="lowerLetter"/>
      <w:lvlText w:val="%2."/>
      <w:lvlJc w:val="left"/>
      <w:pPr>
        <w:tabs>
          <w:tab w:val="num" w:pos="907"/>
        </w:tabs>
        <w:ind w:left="907" w:hanging="397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66E55"/>
    <w:multiLevelType w:val="multilevel"/>
    <w:tmpl w:val="C166E022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02030E"/>
    <w:multiLevelType w:val="hybridMultilevel"/>
    <w:tmpl w:val="18C6DF7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424FEE"/>
    <w:multiLevelType w:val="multilevel"/>
    <w:tmpl w:val="857EDBC4"/>
    <w:lvl w:ilvl="0">
      <w:start w:val="6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49DA6CF2"/>
    <w:multiLevelType w:val="multilevel"/>
    <w:tmpl w:val="BA943162"/>
    <w:lvl w:ilvl="0">
      <w:start w:val="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4DA6115E"/>
    <w:multiLevelType w:val="multilevel"/>
    <w:tmpl w:val="9E800F98"/>
    <w:lvl w:ilvl="0">
      <w:start w:val="7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4F3322CB"/>
    <w:multiLevelType w:val="hybridMultilevel"/>
    <w:tmpl w:val="E76A677A"/>
    <w:lvl w:ilvl="0" w:tplc="A170AE32">
      <w:start w:val="1"/>
      <w:numFmt w:val="decimal"/>
      <w:lvlText w:val="9.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56080C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6A41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A6B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1CD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A02E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207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0ED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58AA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160A58"/>
    <w:multiLevelType w:val="hybridMultilevel"/>
    <w:tmpl w:val="3D4CDC32"/>
    <w:lvl w:ilvl="0" w:tplc="E3E2ECD0">
      <w:start w:val="1"/>
      <w:numFmt w:val="lowerLetter"/>
      <w:lvlText w:val="%1."/>
      <w:lvlJc w:val="left"/>
      <w:pPr>
        <w:tabs>
          <w:tab w:val="num" w:pos="907"/>
        </w:tabs>
        <w:ind w:left="907" w:hanging="397"/>
      </w:pPr>
      <w:rPr>
        <w:rFonts w:hint="default"/>
      </w:rPr>
    </w:lvl>
    <w:lvl w:ilvl="1" w:tplc="0C0A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ED17D0"/>
    <w:multiLevelType w:val="multilevel"/>
    <w:tmpl w:val="CACEE226"/>
    <w:lvl w:ilvl="0">
      <w:start w:val="1"/>
      <w:numFmt w:val="decimal"/>
      <w:lvlText w:val="%1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C4E2A0A"/>
    <w:multiLevelType w:val="hybridMultilevel"/>
    <w:tmpl w:val="E432EA34"/>
    <w:lvl w:ilvl="0" w:tplc="FFFFFFFF">
      <w:start w:val="1"/>
      <w:numFmt w:val="decimal"/>
      <w:lvlText w:val="6.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44FCCE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8949F1"/>
    <w:multiLevelType w:val="hybridMultilevel"/>
    <w:tmpl w:val="B238AF66"/>
    <w:lvl w:ilvl="0" w:tplc="2C984EE4">
      <w:start w:val="1"/>
      <w:numFmt w:val="decimal"/>
      <w:lvlText w:val="8.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564C00E0">
      <w:start w:val="1"/>
      <w:numFmt w:val="lowerLetter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2E21B9"/>
    <w:multiLevelType w:val="multilevel"/>
    <w:tmpl w:val="EC3E838E"/>
    <w:lvl w:ilvl="0">
      <w:start w:val="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30B3458"/>
    <w:multiLevelType w:val="hybridMultilevel"/>
    <w:tmpl w:val="C166E022"/>
    <w:lvl w:ilvl="0" w:tplc="9B0A5212">
      <w:start w:val="1"/>
      <w:numFmt w:val="lowerLetter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1BBA2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2F2E03"/>
    <w:multiLevelType w:val="hybridMultilevel"/>
    <w:tmpl w:val="B462B240"/>
    <w:lvl w:ilvl="0" w:tplc="DAB62A10">
      <w:start w:val="1"/>
      <w:numFmt w:val="decimal"/>
      <w:lvlText w:val="9.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880C22"/>
    <w:multiLevelType w:val="multilevel"/>
    <w:tmpl w:val="11C6541A"/>
    <w:lvl w:ilvl="0">
      <w:start w:val="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78E3772E"/>
    <w:multiLevelType w:val="hybridMultilevel"/>
    <w:tmpl w:val="ECFC47B8"/>
    <w:lvl w:ilvl="0" w:tplc="CE0E7BF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A171D5C"/>
    <w:multiLevelType w:val="multilevel"/>
    <w:tmpl w:val="27A2E9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41">
    <w:nsid w:val="7CA521ED"/>
    <w:multiLevelType w:val="multilevel"/>
    <w:tmpl w:val="5ABE9A2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33"/>
  </w:num>
  <w:num w:numId="4">
    <w:abstractNumId w:val="36"/>
  </w:num>
  <w:num w:numId="5">
    <w:abstractNumId w:val="23"/>
  </w:num>
  <w:num w:numId="6">
    <w:abstractNumId w:val="30"/>
  </w:num>
  <w:num w:numId="7">
    <w:abstractNumId w:val="3"/>
  </w:num>
  <w:num w:numId="8">
    <w:abstractNumId w:val="32"/>
  </w:num>
  <w:num w:numId="9">
    <w:abstractNumId w:val="7"/>
  </w:num>
  <w:num w:numId="10">
    <w:abstractNumId w:val="24"/>
  </w:num>
  <w:num w:numId="11">
    <w:abstractNumId w:val="16"/>
  </w:num>
  <w:num w:numId="12">
    <w:abstractNumId w:val="0"/>
  </w:num>
  <w:num w:numId="13">
    <w:abstractNumId w:val="8"/>
  </w:num>
  <w:num w:numId="14">
    <w:abstractNumId w:val="12"/>
  </w:num>
  <w:num w:numId="15">
    <w:abstractNumId w:val="34"/>
  </w:num>
  <w:num w:numId="16">
    <w:abstractNumId w:val="37"/>
  </w:num>
  <w:num w:numId="17">
    <w:abstractNumId w:val="31"/>
  </w:num>
  <w:num w:numId="18">
    <w:abstractNumId w:val="18"/>
  </w:num>
  <w:num w:numId="19">
    <w:abstractNumId w:val="26"/>
  </w:num>
  <w:num w:numId="20">
    <w:abstractNumId w:val="25"/>
  </w:num>
  <w:num w:numId="21">
    <w:abstractNumId w:val="9"/>
  </w:num>
  <w:num w:numId="22">
    <w:abstractNumId w:val="22"/>
  </w:num>
  <w:num w:numId="23">
    <w:abstractNumId w:val="17"/>
  </w:num>
  <w:num w:numId="24">
    <w:abstractNumId w:val="1"/>
  </w:num>
  <w:num w:numId="25">
    <w:abstractNumId w:val="21"/>
  </w:num>
  <w:num w:numId="26">
    <w:abstractNumId w:val="38"/>
  </w:num>
  <w:num w:numId="27">
    <w:abstractNumId w:val="20"/>
  </w:num>
  <w:num w:numId="28">
    <w:abstractNumId w:val="28"/>
  </w:num>
  <w:num w:numId="29">
    <w:abstractNumId w:val="35"/>
  </w:num>
  <w:num w:numId="30">
    <w:abstractNumId w:val="13"/>
  </w:num>
  <w:num w:numId="31">
    <w:abstractNumId w:val="39"/>
  </w:num>
  <w:num w:numId="32">
    <w:abstractNumId w:val="27"/>
  </w:num>
  <w:num w:numId="33">
    <w:abstractNumId w:val="2"/>
  </w:num>
  <w:num w:numId="34">
    <w:abstractNumId w:val="29"/>
  </w:num>
  <w:num w:numId="35">
    <w:abstractNumId w:val="10"/>
  </w:num>
  <w:num w:numId="36">
    <w:abstractNumId w:val="14"/>
  </w:num>
  <w:num w:numId="37">
    <w:abstractNumId w:val="19"/>
  </w:num>
  <w:num w:numId="38">
    <w:abstractNumId w:val="40"/>
  </w:num>
  <w:num w:numId="39">
    <w:abstractNumId w:val="41"/>
  </w:num>
  <w:num w:numId="40">
    <w:abstractNumId w:val="6"/>
  </w:num>
  <w:num w:numId="41">
    <w:abstractNumId w:val="5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F1"/>
    <w:rsid w:val="000011AA"/>
    <w:rsid w:val="000157F5"/>
    <w:rsid w:val="000235FC"/>
    <w:rsid w:val="0003440B"/>
    <w:rsid w:val="000532B3"/>
    <w:rsid w:val="000540B2"/>
    <w:rsid w:val="00054E87"/>
    <w:rsid w:val="00060206"/>
    <w:rsid w:val="000605AB"/>
    <w:rsid w:val="000652D3"/>
    <w:rsid w:val="00067D66"/>
    <w:rsid w:val="000707C2"/>
    <w:rsid w:val="00074C85"/>
    <w:rsid w:val="00081769"/>
    <w:rsid w:val="0009422B"/>
    <w:rsid w:val="000970AD"/>
    <w:rsid w:val="000A02F8"/>
    <w:rsid w:val="000A533A"/>
    <w:rsid w:val="000D0348"/>
    <w:rsid w:val="000D3D3A"/>
    <w:rsid w:val="000D4E92"/>
    <w:rsid w:val="000D69CE"/>
    <w:rsid w:val="000D7CD7"/>
    <w:rsid w:val="001001DB"/>
    <w:rsid w:val="00101F4C"/>
    <w:rsid w:val="001037A1"/>
    <w:rsid w:val="001041F8"/>
    <w:rsid w:val="001277FA"/>
    <w:rsid w:val="00150F8B"/>
    <w:rsid w:val="00167306"/>
    <w:rsid w:val="00176D1B"/>
    <w:rsid w:val="00182DA7"/>
    <w:rsid w:val="001874DB"/>
    <w:rsid w:val="001A20C7"/>
    <w:rsid w:val="001A511C"/>
    <w:rsid w:val="001A5E6A"/>
    <w:rsid w:val="001B1E8E"/>
    <w:rsid w:val="001B34F2"/>
    <w:rsid w:val="001D5A60"/>
    <w:rsid w:val="001E78C3"/>
    <w:rsid w:val="001F0EDD"/>
    <w:rsid w:val="0020299F"/>
    <w:rsid w:val="00236E68"/>
    <w:rsid w:val="00237220"/>
    <w:rsid w:val="00257B14"/>
    <w:rsid w:val="00267C1D"/>
    <w:rsid w:val="00274246"/>
    <w:rsid w:val="0028426A"/>
    <w:rsid w:val="0028692E"/>
    <w:rsid w:val="00291A1E"/>
    <w:rsid w:val="00294BC6"/>
    <w:rsid w:val="002A0F3C"/>
    <w:rsid w:val="002A29C1"/>
    <w:rsid w:val="002B5289"/>
    <w:rsid w:val="002C41B9"/>
    <w:rsid w:val="002D4FBC"/>
    <w:rsid w:val="002E4268"/>
    <w:rsid w:val="002E7128"/>
    <w:rsid w:val="002F0EA1"/>
    <w:rsid w:val="002F673A"/>
    <w:rsid w:val="002F7254"/>
    <w:rsid w:val="00301EBC"/>
    <w:rsid w:val="00315871"/>
    <w:rsid w:val="00324CDA"/>
    <w:rsid w:val="00332F86"/>
    <w:rsid w:val="00340818"/>
    <w:rsid w:val="00355EE7"/>
    <w:rsid w:val="00371137"/>
    <w:rsid w:val="003714A6"/>
    <w:rsid w:val="00371816"/>
    <w:rsid w:val="0038689A"/>
    <w:rsid w:val="003C2073"/>
    <w:rsid w:val="003C240A"/>
    <w:rsid w:val="003C3A01"/>
    <w:rsid w:val="003C3ECD"/>
    <w:rsid w:val="003D2A42"/>
    <w:rsid w:val="003E0553"/>
    <w:rsid w:val="003E603D"/>
    <w:rsid w:val="003E7696"/>
    <w:rsid w:val="0041460B"/>
    <w:rsid w:val="00425A50"/>
    <w:rsid w:val="00446062"/>
    <w:rsid w:val="00454544"/>
    <w:rsid w:val="0045731F"/>
    <w:rsid w:val="00474912"/>
    <w:rsid w:val="00491DBA"/>
    <w:rsid w:val="004923C0"/>
    <w:rsid w:val="00493BE6"/>
    <w:rsid w:val="004956A7"/>
    <w:rsid w:val="004A0EFD"/>
    <w:rsid w:val="004A4A4E"/>
    <w:rsid w:val="004A71AB"/>
    <w:rsid w:val="004A7727"/>
    <w:rsid w:val="004C498C"/>
    <w:rsid w:val="004C56C6"/>
    <w:rsid w:val="004D4136"/>
    <w:rsid w:val="004D7C79"/>
    <w:rsid w:val="004E0C80"/>
    <w:rsid w:val="004F7A83"/>
    <w:rsid w:val="005029D7"/>
    <w:rsid w:val="005043AF"/>
    <w:rsid w:val="00506501"/>
    <w:rsid w:val="005241F1"/>
    <w:rsid w:val="005A0AA3"/>
    <w:rsid w:val="005C0B93"/>
    <w:rsid w:val="005C2F32"/>
    <w:rsid w:val="005C7750"/>
    <w:rsid w:val="005D2E11"/>
    <w:rsid w:val="005E7EF0"/>
    <w:rsid w:val="00602366"/>
    <w:rsid w:val="00627FAE"/>
    <w:rsid w:val="0063380A"/>
    <w:rsid w:val="00652D62"/>
    <w:rsid w:val="00664E00"/>
    <w:rsid w:val="00671CE7"/>
    <w:rsid w:val="00674383"/>
    <w:rsid w:val="006868C8"/>
    <w:rsid w:val="0069184D"/>
    <w:rsid w:val="00694069"/>
    <w:rsid w:val="006C25EB"/>
    <w:rsid w:val="006C2D3C"/>
    <w:rsid w:val="006C649D"/>
    <w:rsid w:val="006D1C42"/>
    <w:rsid w:val="006E1A62"/>
    <w:rsid w:val="006F7A7C"/>
    <w:rsid w:val="00702F51"/>
    <w:rsid w:val="00704B91"/>
    <w:rsid w:val="00715051"/>
    <w:rsid w:val="00715E1C"/>
    <w:rsid w:val="0072361B"/>
    <w:rsid w:val="007247B4"/>
    <w:rsid w:val="00726FAD"/>
    <w:rsid w:val="00732F3B"/>
    <w:rsid w:val="00736BDF"/>
    <w:rsid w:val="00746D5A"/>
    <w:rsid w:val="00747DD4"/>
    <w:rsid w:val="0075124D"/>
    <w:rsid w:val="007574C7"/>
    <w:rsid w:val="00761D20"/>
    <w:rsid w:val="0076349C"/>
    <w:rsid w:val="007723FC"/>
    <w:rsid w:val="007809F5"/>
    <w:rsid w:val="0079244F"/>
    <w:rsid w:val="00795402"/>
    <w:rsid w:val="00797986"/>
    <w:rsid w:val="007A0619"/>
    <w:rsid w:val="007A32F7"/>
    <w:rsid w:val="007B248E"/>
    <w:rsid w:val="007C1FED"/>
    <w:rsid w:val="007C3CE0"/>
    <w:rsid w:val="007D6188"/>
    <w:rsid w:val="007D7BE9"/>
    <w:rsid w:val="0080482F"/>
    <w:rsid w:val="00810E28"/>
    <w:rsid w:val="0083433C"/>
    <w:rsid w:val="00854BB3"/>
    <w:rsid w:val="008617FF"/>
    <w:rsid w:val="00862C8A"/>
    <w:rsid w:val="00867E81"/>
    <w:rsid w:val="00893A3C"/>
    <w:rsid w:val="008946CB"/>
    <w:rsid w:val="008A44EB"/>
    <w:rsid w:val="008A6541"/>
    <w:rsid w:val="008B62B9"/>
    <w:rsid w:val="008C6D31"/>
    <w:rsid w:val="008D36A2"/>
    <w:rsid w:val="008D47A5"/>
    <w:rsid w:val="008E1BC4"/>
    <w:rsid w:val="008F70A1"/>
    <w:rsid w:val="00905D5A"/>
    <w:rsid w:val="009165D0"/>
    <w:rsid w:val="00917AD0"/>
    <w:rsid w:val="00933B18"/>
    <w:rsid w:val="00934512"/>
    <w:rsid w:val="00960A46"/>
    <w:rsid w:val="00963F25"/>
    <w:rsid w:val="0096451C"/>
    <w:rsid w:val="00964BB6"/>
    <w:rsid w:val="00967F4B"/>
    <w:rsid w:val="009817E2"/>
    <w:rsid w:val="00992083"/>
    <w:rsid w:val="009942B1"/>
    <w:rsid w:val="0099793E"/>
    <w:rsid w:val="009A2F2E"/>
    <w:rsid w:val="009B36BA"/>
    <w:rsid w:val="009B5D5C"/>
    <w:rsid w:val="009C0E13"/>
    <w:rsid w:val="009C3223"/>
    <w:rsid w:val="009D1497"/>
    <w:rsid w:val="009D3155"/>
    <w:rsid w:val="00A018FA"/>
    <w:rsid w:val="00A05CE8"/>
    <w:rsid w:val="00A07E9E"/>
    <w:rsid w:val="00A2441E"/>
    <w:rsid w:val="00A27595"/>
    <w:rsid w:val="00A35F91"/>
    <w:rsid w:val="00A558B7"/>
    <w:rsid w:val="00A62DDE"/>
    <w:rsid w:val="00A91F9F"/>
    <w:rsid w:val="00A94068"/>
    <w:rsid w:val="00A94BA3"/>
    <w:rsid w:val="00AE0125"/>
    <w:rsid w:val="00AF2686"/>
    <w:rsid w:val="00B0123B"/>
    <w:rsid w:val="00B04EA5"/>
    <w:rsid w:val="00B21AA1"/>
    <w:rsid w:val="00B319FA"/>
    <w:rsid w:val="00B31C3F"/>
    <w:rsid w:val="00B348FD"/>
    <w:rsid w:val="00B70924"/>
    <w:rsid w:val="00B70943"/>
    <w:rsid w:val="00B82114"/>
    <w:rsid w:val="00B8541D"/>
    <w:rsid w:val="00B8693D"/>
    <w:rsid w:val="00B960B7"/>
    <w:rsid w:val="00BA3D14"/>
    <w:rsid w:val="00BA4079"/>
    <w:rsid w:val="00BD03CB"/>
    <w:rsid w:val="00BD058C"/>
    <w:rsid w:val="00BE7DD0"/>
    <w:rsid w:val="00C052B6"/>
    <w:rsid w:val="00C10CD2"/>
    <w:rsid w:val="00C21610"/>
    <w:rsid w:val="00C610C3"/>
    <w:rsid w:val="00C8463D"/>
    <w:rsid w:val="00C848AA"/>
    <w:rsid w:val="00C8530B"/>
    <w:rsid w:val="00C860B4"/>
    <w:rsid w:val="00CB590A"/>
    <w:rsid w:val="00CB667E"/>
    <w:rsid w:val="00CC01A7"/>
    <w:rsid w:val="00CD1AEA"/>
    <w:rsid w:val="00CD20AD"/>
    <w:rsid w:val="00CD468E"/>
    <w:rsid w:val="00CD6D48"/>
    <w:rsid w:val="00CF2599"/>
    <w:rsid w:val="00CF4B88"/>
    <w:rsid w:val="00D03322"/>
    <w:rsid w:val="00D121F5"/>
    <w:rsid w:val="00D14662"/>
    <w:rsid w:val="00D15311"/>
    <w:rsid w:val="00D16DB7"/>
    <w:rsid w:val="00D34194"/>
    <w:rsid w:val="00D36D0C"/>
    <w:rsid w:val="00D45C6A"/>
    <w:rsid w:val="00D47500"/>
    <w:rsid w:val="00D56E87"/>
    <w:rsid w:val="00D66FA2"/>
    <w:rsid w:val="00D83691"/>
    <w:rsid w:val="00D96FE2"/>
    <w:rsid w:val="00DB1A9C"/>
    <w:rsid w:val="00DB4AE8"/>
    <w:rsid w:val="00DE6808"/>
    <w:rsid w:val="00E015F3"/>
    <w:rsid w:val="00E01B9B"/>
    <w:rsid w:val="00E22791"/>
    <w:rsid w:val="00E23A7E"/>
    <w:rsid w:val="00E75C74"/>
    <w:rsid w:val="00EA29CA"/>
    <w:rsid w:val="00EA51EF"/>
    <w:rsid w:val="00EA6B96"/>
    <w:rsid w:val="00ED0EBF"/>
    <w:rsid w:val="00ED1282"/>
    <w:rsid w:val="00ED15FB"/>
    <w:rsid w:val="00EE31C1"/>
    <w:rsid w:val="00EE6F29"/>
    <w:rsid w:val="00EF683D"/>
    <w:rsid w:val="00F0622B"/>
    <w:rsid w:val="00F06767"/>
    <w:rsid w:val="00F117E0"/>
    <w:rsid w:val="00F14A40"/>
    <w:rsid w:val="00F46025"/>
    <w:rsid w:val="00F729FA"/>
    <w:rsid w:val="00F809D5"/>
    <w:rsid w:val="00F84DB1"/>
    <w:rsid w:val="00F918B6"/>
    <w:rsid w:val="00FA2494"/>
    <w:rsid w:val="00FA46D9"/>
    <w:rsid w:val="00FC0669"/>
    <w:rsid w:val="00FC5718"/>
    <w:rsid w:val="00FC7574"/>
    <w:rsid w:val="00FD4FF5"/>
    <w:rsid w:val="00FE2B03"/>
    <w:rsid w:val="00FE2F50"/>
    <w:rsid w:val="00FE38F1"/>
    <w:rsid w:val="00FF3BBD"/>
    <w:rsid w:val="00FF4C65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088B0-E432-4E27-B220-9D47270D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Batang" w:eastAsia="Batang" w:hAnsi="Batang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Bookman Old Style" w:eastAsia="Batang" w:hAnsi="Bookman Old Style"/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ind w:left="510"/>
      <w:jc w:val="center"/>
      <w:outlineLvl w:val="2"/>
    </w:pPr>
    <w:rPr>
      <w:rFonts w:ascii="Batang" w:eastAsia="Batang" w:hAnsi="Batang"/>
      <w:i/>
      <w:iCs/>
      <w:sz w:val="22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Bookman Old Style" w:eastAsia="Batang" w:hAnsi="Bookman Old Style"/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Batang" w:eastAsia="Batang" w:hAnsi="Batang"/>
      <w:b/>
      <w:b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Batang" w:eastAsia="Batang" w:hAnsi="Batang"/>
      <w:i/>
      <w:iCs/>
      <w:sz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i/>
      <w:iCs/>
    </w:rPr>
  </w:style>
  <w:style w:type="paragraph" w:styleId="Ttulo8">
    <w:name w:val="heading 8"/>
    <w:basedOn w:val="Normal"/>
    <w:next w:val="Normal"/>
    <w:qFormat/>
    <w:pPr>
      <w:keepNext/>
      <w:tabs>
        <w:tab w:val="num" w:pos="360"/>
      </w:tabs>
      <w:spacing w:line="360" w:lineRule="auto"/>
      <w:ind w:left="360" w:hanging="360"/>
      <w:jc w:val="both"/>
      <w:outlineLvl w:val="7"/>
    </w:pPr>
    <w:rPr>
      <w:rFonts w:ascii="Bookman Old Style" w:hAnsi="Bookman Old Style"/>
      <w:b/>
      <w:i/>
      <w:sz w:val="22"/>
      <w:szCs w:val="20"/>
    </w:rPr>
  </w:style>
  <w:style w:type="paragraph" w:styleId="Ttulo9">
    <w:name w:val="heading 9"/>
    <w:basedOn w:val="Normal"/>
    <w:next w:val="Normal"/>
    <w:qFormat/>
    <w:pPr>
      <w:tabs>
        <w:tab w:val="num" w:pos="360"/>
      </w:tabs>
      <w:spacing w:before="240" w:after="60"/>
      <w:ind w:left="360" w:hanging="360"/>
      <w:outlineLvl w:val="8"/>
    </w:pPr>
    <w:rPr>
      <w:rFonts w:ascii="Arial" w:hAnsi="Arial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qFormat/>
    <w:pPr>
      <w:jc w:val="center"/>
    </w:pPr>
    <w:rPr>
      <w:b/>
      <w:bCs/>
      <w:sz w:val="20"/>
    </w:rPr>
  </w:style>
  <w:style w:type="paragraph" w:styleId="Subttulo">
    <w:name w:val="Subtitle"/>
    <w:basedOn w:val="Normal"/>
    <w:qFormat/>
    <w:pPr>
      <w:jc w:val="center"/>
    </w:pPr>
    <w:rPr>
      <w:b/>
      <w:bCs/>
      <w:sz w:val="20"/>
    </w:rPr>
  </w:style>
  <w:style w:type="paragraph" w:styleId="Textoindependiente">
    <w:name w:val="Body Text"/>
    <w:basedOn w:val="Normal"/>
    <w:pPr>
      <w:jc w:val="both"/>
    </w:pPr>
    <w:rPr>
      <w:rFonts w:ascii="Batang" w:eastAsia="Batang" w:hAnsi="Batang"/>
      <w:b/>
      <w:bCs/>
      <w:sz w:val="22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2">
    <w:name w:val="Body Text 2"/>
    <w:basedOn w:val="Normal"/>
    <w:pPr>
      <w:jc w:val="both"/>
    </w:pPr>
    <w:rPr>
      <w:rFonts w:ascii="Batang" w:eastAsia="Batang" w:hAnsi="Batang"/>
      <w:sz w:val="22"/>
    </w:rPr>
  </w:style>
  <w:style w:type="paragraph" w:styleId="Textoindependiente3">
    <w:name w:val="Body Text 3"/>
    <w:basedOn w:val="Normal"/>
    <w:pPr>
      <w:jc w:val="right"/>
    </w:pPr>
    <w:rPr>
      <w:rFonts w:ascii="Bookman Old Style" w:eastAsia="Batang" w:hAnsi="Bookman Old Style"/>
      <w:b/>
      <w:bCs/>
      <w:sz w:val="28"/>
    </w:rPr>
  </w:style>
  <w:style w:type="paragraph" w:styleId="Sangradetextonormal">
    <w:name w:val="Body Text Indent"/>
    <w:basedOn w:val="Normal"/>
    <w:pPr>
      <w:spacing w:after="120"/>
      <w:ind w:left="510"/>
      <w:jc w:val="both"/>
    </w:pPr>
    <w:rPr>
      <w:rFonts w:ascii="Batang" w:eastAsia="Batang" w:hAnsi="Batang"/>
      <w:sz w:val="22"/>
    </w:rPr>
  </w:style>
  <w:style w:type="paragraph" w:styleId="Textodebloque">
    <w:name w:val="Block Text"/>
    <w:basedOn w:val="Normal"/>
    <w:pPr>
      <w:tabs>
        <w:tab w:val="left" w:pos="7740"/>
      </w:tabs>
      <w:ind w:left="1080" w:right="1098"/>
      <w:jc w:val="center"/>
    </w:pPr>
    <w:rPr>
      <w:rFonts w:ascii="Arial" w:eastAsia="Batang" w:hAnsi="Arial" w:cs="Arial"/>
      <w:i/>
      <w:iCs/>
      <w:sz w:val="18"/>
      <w:szCs w:val="18"/>
    </w:rPr>
  </w:style>
  <w:style w:type="paragraph" w:customStyle="1" w:styleId="Textodeglobo1">
    <w:name w:val="Texto de globo1"/>
    <w:basedOn w:val="Normal"/>
    <w:semiHidden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Prrafodelista">
    <w:name w:val="List Paragraph"/>
    <w:basedOn w:val="Normal"/>
    <w:uiPriority w:val="34"/>
    <w:qFormat/>
    <w:rsid w:val="0038689A"/>
    <w:pPr>
      <w:ind w:left="720"/>
      <w:contextualSpacing/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03909-7F4D-4346-9BA3-224C0ED0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1597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Ley del Sistema Nacional de Inversión Pública</vt:lpstr>
    </vt:vector>
  </TitlesOfParts>
  <Company/>
  <LinksUpToDate>false</LinksUpToDate>
  <CharactersWithSpaces>10366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del Sistema Nacional de Inversión Pública</dc:title>
  <dc:subject/>
  <dc:creator>MEF</dc:creator>
  <cp:keywords/>
  <dc:description/>
  <cp:lastModifiedBy>Reyes Roque, Maria Elizabeth</cp:lastModifiedBy>
  <cp:revision>88</cp:revision>
  <cp:lastPrinted>2017-09-04T20:52:00Z</cp:lastPrinted>
  <dcterms:created xsi:type="dcterms:W3CDTF">2017-07-06T21:32:00Z</dcterms:created>
  <dcterms:modified xsi:type="dcterms:W3CDTF">2017-09-08T17:20:00Z</dcterms:modified>
</cp:coreProperties>
</file>