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1" w:rsidRPr="0028099C" w:rsidRDefault="003B74CB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28099C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ANEXO </w:t>
      </w:r>
      <w:r w:rsidR="00D85B74" w:rsidRPr="0028099C">
        <w:rPr>
          <w:rFonts w:ascii="Arial" w:eastAsia="Calibri" w:hAnsi="Arial" w:cs="Arial"/>
          <w:b/>
          <w:noProof/>
          <w:sz w:val="24"/>
          <w:szCs w:val="24"/>
          <w:u w:val="single"/>
        </w:rPr>
        <w:t>N° 27</w:t>
      </w:r>
    </w:p>
    <w:p w:rsidR="00044C53" w:rsidRPr="0028099C" w:rsidRDefault="00044C53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:rsidR="00920D92" w:rsidRPr="0028099C" w:rsidRDefault="0049402B" w:rsidP="00CC0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99C">
        <w:rPr>
          <w:rFonts w:ascii="Arial" w:hAnsi="Arial" w:cs="Arial"/>
          <w:b/>
          <w:sz w:val="24"/>
          <w:szCs w:val="24"/>
          <w:u w:val="single"/>
        </w:rPr>
        <w:t xml:space="preserve">MODELO DE </w:t>
      </w:r>
      <w:r w:rsidR="004B6D7B" w:rsidRPr="0028099C">
        <w:rPr>
          <w:rFonts w:ascii="Arial" w:hAnsi="Arial" w:cs="Arial"/>
          <w:b/>
          <w:sz w:val="24"/>
          <w:szCs w:val="24"/>
          <w:u w:val="single"/>
        </w:rPr>
        <w:t xml:space="preserve">CONFORMIDAD A </w:t>
      </w:r>
      <w:r w:rsidR="003B74CB" w:rsidRPr="0028099C">
        <w:rPr>
          <w:rFonts w:ascii="Arial" w:hAnsi="Arial" w:cs="Arial"/>
          <w:b/>
          <w:sz w:val="24"/>
          <w:szCs w:val="24"/>
          <w:u w:val="single"/>
        </w:rPr>
        <w:t>LA ELAB</w:t>
      </w:r>
      <w:r w:rsidR="00CC062E" w:rsidRPr="0028099C">
        <w:rPr>
          <w:rFonts w:ascii="Arial" w:hAnsi="Arial" w:cs="Arial"/>
          <w:b/>
          <w:sz w:val="24"/>
          <w:szCs w:val="24"/>
          <w:u w:val="single"/>
        </w:rPr>
        <w:t>O</w:t>
      </w:r>
      <w:r w:rsidR="003B74CB" w:rsidRPr="0028099C">
        <w:rPr>
          <w:rFonts w:ascii="Arial" w:hAnsi="Arial" w:cs="Arial"/>
          <w:b/>
          <w:sz w:val="24"/>
          <w:szCs w:val="24"/>
          <w:u w:val="single"/>
        </w:rPr>
        <w:t xml:space="preserve">RACIÓN DEL </w:t>
      </w:r>
      <w:bookmarkStart w:id="0" w:name="_Hlk532147509"/>
      <w:r w:rsidR="008626AC" w:rsidRPr="0028099C">
        <w:rPr>
          <w:rFonts w:ascii="Arial" w:hAnsi="Arial" w:cs="Arial"/>
          <w:b/>
          <w:sz w:val="24"/>
          <w:szCs w:val="24"/>
          <w:u w:val="single"/>
        </w:rPr>
        <w:t>EXPEDIENTE TÉCNICO</w:t>
      </w:r>
      <w:r w:rsidR="008626AC" w:rsidRPr="0028099C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920D92" w:rsidRPr="00041E3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D6D5B" w:rsidRPr="00044C53" w:rsidRDefault="00ED6D5B" w:rsidP="00ED6D5B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044C53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:rsidR="00020873" w:rsidRPr="00044C53" w:rsidRDefault="00020873" w:rsidP="0002087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/>
          <w:i/>
          <w:color w:val="0000FF"/>
        </w:rPr>
      </w:pPr>
      <w:r w:rsidRPr="00044C53">
        <w:rPr>
          <w:rFonts w:ascii="Arial" w:hAnsi="Arial"/>
          <w:i/>
          <w:color w:val="0000FF"/>
        </w:rPr>
        <w:t>Las conformidades deberán remitirse fedateadas por la Entidad Pública.</w:t>
      </w: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  <w:r w:rsidRPr="00044C53">
        <w:rPr>
          <w:rFonts w:ascii="Arial" w:hAnsi="Arial" w:cs="Arial"/>
        </w:rPr>
        <w:t xml:space="preserve">En mi calidad de responsable de otorgar la conformidad </w:t>
      </w:r>
      <w:r w:rsidR="004B6D7B" w:rsidRPr="00044C53">
        <w:rPr>
          <w:rFonts w:ascii="Arial" w:hAnsi="Arial" w:cs="Arial"/>
        </w:rPr>
        <w:t xml:space="preserve">a </w:t>
      </w:r>
      <w:r w:rsidR="001708C1" w:rsidRPr="00044C53">
        <w:rPr>
          <w:rFonts w:ascii="Arial" w:hAnsi="Arial" w:cs="Arial"/>
        </w:rPr>
        <w:t xml:space="preserve">la </w:t>
      </w:r>
      <w:r w:rsidR="004B6D7B" w:rsidRPr="00044C53">
        <w:rPr>
          <w:rFonts w:ascii="Arial" w:hAnsi="Arial" w:cs="Arial"/>
        </w:rPr>
        <w:t xml:space="preserve">elaboración del </w:t>
      </w:r>
      <w:r w:rsidR="008626AC" w:rsidRPr="00044C53">
        <w:rPr>
          <w:rFonts w:ascii="Arial" w:hAnsi="Arial" w:cs="Arial"/>
        </w:rPr>
        <w:t xml:space="preserve">EXPEDIENTE TÉCNICO </w:t>
      </w:r>
      <w:r w:rsidR="004B6D7B" w:rsidRPr="00044C53">
        <w:rPr>
          <w:rFonts w:ascii="Arial" w:hAnsi="Arial" w:cs="Arial"/>
        </w:rPr>
        <w:t>del P</w:t>
      </w:r>
      <w:r w:rsidRPr="00044C53">
        <w:rPr>
          <w:rFonts w:ascii="Arial" w:hAnsi="Arial" w:cs="Arial"/>
        </w:rPr>
        <w:t xml:space="preserve">royecto </w:t>
      </w:r>
      <w:r w:rsidRPr="00044C53">
        <w:rPr>
          <w:rFonts w:ascii="Arial" w:hAnsi="Arial" w:cs="Arial"/>
          <w:color w:val="0000FF"/>
        </w:rPr>
        <w:t xml:space="preserve">[NOMBRE DEL PROYECTO Y </w:t>
      </w:r>
      <w:r w:rsidR="00A347D8" w:rsidRPr="00044C53">
        <w:rPr>
          <w:rFonts w:ascii="Arial" w:hAnsi="Arial" w:cs="Arial"/>
          <w:color w:val="0000FF"/>
        </w:rPr>
        <w:t>CÓDIGO</w:t>
      </w:r>
      <w:r w:rsidR="00D532AF" w:rsidRPr="00044C53">
        <w:rPr>
          <w:rFonts w:ascii="Arial" w:hAnsi="Arial" w:cs="Arial"/>
          <w:color w:val="0000FF"/>
        </w:rPr>
        <w:t xml:space="preserve"> ÚNICO</w:t>
      </w:r>
      <w:r w:rsidRPr="00044C53">
        <w:rPr>
          <w:rFonts w:ascii="Arial" w:hAnsi="Arial" w:cs="Arial"/>
          <w:color w:val="0000FF"/>
        </w:rPr>
        <w:t xml:space="preserve"> </w:t>
      </w:r>
      <w:r w:rsidR="00ED6D5B" w:rsidRPr="00044C53">
        <w:rPr>
          <w:rFonts w:ascii="Arial" w:hAnsi="Arial" w:cs="Arial"/>
          <w:color w:val="0000FF"/>
        </w:rPr>
        <w:t>DEL PROYECTO</w:t>
      </w:r>
      <w:r w:rsidRPr="00044C53">
        <w:rPr>
          <w:rFonts w:ascii="Arial" w:hAnsi="Arial" w:cs="Arial"/>
          <w:color w:val="0000FF"/>
        </w:rPr>
        <w:t>]</w:t>
      </w:r>
      <w:r w:rsidRPr="00044C53">
        <w:rPr>
          <w:rFonts w:ascii="Arial" w:hAnsi="Arial" w:cs="Arial"/>
        </w:rPr>
        <w:t xml:space="preserve"> en cumplimiento a lo dispuesto por la cláusula </w:t>
      </w:r>
      <w:r w:rsidRPr="00044C53">
        <w:rPr>
          <w:rFonts w:ascii="Arial" w:hAnsi="Arial" w:cs="Arial"/>
          <w:color w:val="0000FF"/>
        </w:rPr>
        <w:t>[INDICAR LA CLÁUSULA</w:t>
      </w:r>
      <w:r w:rsidR="00210CB9" w:rsidRPr="00044C53">
        <w:rPr>
          <w:rFonts w:ascii="Arial" w:hAnsi="Arial" w:cs="Arial"/>
          <w:color w:val="0000FF"/>
        </w:rPr>
        <w:t xml:space="preserve"> DEL CONVENIO DE INVERSIÓN</w:t>
      </w:r>
      <w:r w:rsidRPr="00044C53">
        <w:rPr>
          <w:rFonts w:ascii="Arial" w:hAnsi="Arial" w:cs="Arial"/>
          <w:color w:val="0000FF"/>
        </w:rPr>
        <w:t xml:space="preserve"> QUE OTOR</w:t>
      </w:r>
      <w:r w:rsidR="004B6D7B" w:rsidRPr="00044C53">
        <w:rPr>
          <w:rFonts w:ascii="Arial" w:hAnsi="Arial" w:cs="Arial"/>
          <w:color w:val="0000FF"/>
        </w:rPr>
        <w:t>GA LA RESPONSABILIDAD DE OTOR</w:t>
      </w:r>
      <w:r w:rsidRPr="00044C53">
        <w:rPr>
          <w:rFonts w:ascii="Arial" w:hAnsi="Arial" w:cs="Arial"/>
          <w:color w:val="0000FF"/>
        </w:rPr>
        <w:t>GAR LA C</w:t>
      </w:r>
      <w:r w:rsidR="003B03B2" w:rsidRPr="00044C53">
        <w:rPr>
          <w:rFonts w:ascii="Arial" w:hAnsi="Arial" w:cs="Arial"/>
          <w:color w:val="0000FF"/>
        </w:rPr>
        <w:t>ONFORMIDAD</w:t>
      </w:r>
      <w:r w:rsidRPr="00044C53">
        <w:rPr>
          <w:rFonts w:ascii="Arial" w:hAnsi="Arial" w:cs="Arial"/>
          <w:color w:val="0000FF"/>
        </w:rPr>
        <w:t xml:space="preserve">] </w:t>
      </w:r>
      <w:r w:rsidRPr="00044C53">
        <w:rPr>
          <w:rFonts w:ascii="Arial" w:hAnsi="Arial" w:cs="Arial"/>
        </w:rPr>
        <w:t xml:space="preserve">del Convenio suscrito en el marco </w:t>
      </w:r>
      <w:r w:rsidR="00EF34F4" w:rsidRPr="00044C53">
        <w:rPr>
          <w:rFonts w:ascii="Arial" w:hAnsi="Arial" w:cs="Arial"/>
        </w:rPr>
        <w:t xml:space="preserve">del </w:t>
      </w:r>
      <w:r w:rsidR="000F392F" w:rsidRPr="00044C53">
        <w:rPr>
          <w:rFonts w:ascii="Arial" w:hAnsi="Arial" w:cs="Arial"/>
          <w:lang w:val="es-MX"/>
        </w:rPr>
        <w:t xml:space="preserve">Texto Único Ordenado de la Ley N° 29230, Ley que impulsa la inversión pública regional y </w:t>
      </w:r>
      <w:r w:rsidR="000F392F" w:rsidRPr="00044C53">
        <w:rPr>
          <w:rFonts w:ascii="Arial" w:hAnsi="Arial" w:cs="Arial"/>
        </w:rPr>
        <w:t>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Pr="00044C53">
        <w:rPr>
          <w:rFonts w:ascii="Arial" w:hAnsi="Arial" w:cs="Arial"/>
        </w:rPr>
        <w:t xml:space="preserve">, procedo a otorgar la </w:t>
      </w:r>
      <w:r w:rsidR="00D532AF" w:rsidRPr="00044C53">
        <w:rPr>
          <w:rFonts w:ascii="Arial" w:hAnsi="Arial" w:cs="Arial"/>
          <w:b/>
        </w:rPr>
        <w:t>CONFORMIDAD</w:t>
      </w:r>
      <w:r w:rsidRPr="00044C53">
        <w:rPr>
          <w:rFonts w:ascii="Arial" w:hAnsi="Arial" w:cs="Arial"/>
        </w:rPr>
        <w:t xml:space="preserve"> </w:t>
      </w:r>
      <w:r w:rsidR="004B6D7B" w:rsidRPr="00044C53">
        <w:rPr>
          <w:rFonts w:ascii="Arial" w:hAnsi="Arial" w:cs="Arial"/>
        </w:rPr>
        <w:t xml:space="preserve">a la elaboración del </w:t>
      </w:r>
      <w:r w:rsidR="008626AC" w:rsidRPr="00044C53">
        <w:rPr>
          <w:rFonts w:ascii="Arial" w:hAnsi="Arial" w:cs="Arial"/>
        </w:rPr>
        <w:t xml:space="preserve">EXPEDIENTE TÉCNICO </w:t>
      </w:r>
      <w:r w:rsidRPr="00044C53">
        <w:rPr>
          <w:rFonts w:ascii="Arial" w:hAnsi="Arial" w:cs="Arial"/>
        </w:rPr>
        <w:t xml:space="preserve">del citado Proyecto </w:t>
      </w:r>
      <w:r w:rsidR="004B6D7B" w:rsidRPr="00044C53">
        <w:rPr>
          <w:rFonts w:ascii="Arial" w:hAnsi="Arial" w:cs="Arial"/>
        </w:rPr>
        <w:t>elaborado</w:t>
      </w:r>
      <w:r w:rsidRPr="00044C53">
        <w:rPr>
          <w:rFonts w:ascii="Arial" w:hAnsi="Arial" w:cs="Arial"/>
        </w:rPr>
        <w:t xml:space="preserve"> por la </w:t>
      </w:r>
      <w:r w:rsidRPr="00044C53">
        <w:rPr>
          <w:rFonts w:ascii="Arial" w:hAnsi="Arial" w:cs="Arial"/>
          <w:color w:val="0000FF"/>
        </w:rPr>
        <w:t>[INDICAR NOMBRE DE</w:t>
      </w:r>
      <w:r w:rsidR="00BA2C6F" w:rsidRPr="00044C53">
        <w:rPr>
          <w:rFonts w:ascii="Arial" w:hAnsi="Arial" w:cs="Arial"/>
          <w:color w:val="0000FF"/>
        </w:rPr>
        <w:t xml:space="preserve">L PROFESIONAL RESPONSABLE DE LA ELABORACIÓN DEL </w:t>
      </w:r>
      <w:r w:rsidR="008626AC" w:rsidRPr="00044C53">
        <w:rPr>
          <w:rFonts w:ascii="Arial" w:hAnsi="Arial" w:cs="Arial"/>
          <w:color w:val="0000FF"/>
        </w:rPr>
        <w:t>EXPEDIENTE TÉCNICO</w:t>
      </w:r>
      <w:r w:rsidRPr="00044C53">
        <w:rPr>
          <w:rFonts w:ascii="Arial" w:hAnsi="Arial" w:cs="Arial"/>
          <w:color w:val="0000FF"/>
        </w:rPr>
        <w:t xml:space="preserve">] </w:t>
      </w:r>
      <w:r w:rsidRPr="00044C53">
        <w:rPr>
          <w:rFonts w:ascii="Arial" w:hAnsi="Arial" w:cs="Arial"/>
        </w:rPr>
        <w:t xml:space="preserve">y financiado por la </w:t>
      </w:r>
      <w:r w:rsidRPr="00044C53">
        <w:rPr>
          <w:rFonts w:ascii="Arial" w:hAnsi="Arial" w:cs="Arial"/>
          <w:color w:val="0000FF"/>
        </w:rPr>
        <w:t>[INDICAR NOMBRE DE LA EMPRESA PRIVADA]</w:t>
      </w:r>
      <w:r w:rsidR="005D087F" w:rsidRPr="00044C53">
        <w:rPr>
          <w:rFonts w:ascii="Arial" w:hAnsi="Arial" w:cs="Arial"/>
        </w:rPr>
        <w:t xml:space="preserve">, </w:t>
      </w:r>
      <w:r w:rsidR="00FA3637" w:rsidRPr="00044C53">
        <w:rPr>
          <w:rFonts w:ascii="Arial" w:hAnsi="Arial" w:cs="Arial"/>
        </w:rPr>
        <w:t xml:space="preserve">por el Monto de </w:t>
      </w:r>
      <w:r w:rsidR="005D087F" w:rsidRPr="00044C53">
        <w:rPr>
          <w:rFonts w:ascii="Arial" w:hAnsi="Arial" w:cs="Arial"/>
        </w:rPr>
        <w:t xml:space="preserve">S/. </w:t>
      </w:r>
      <w:r w:rsidR="005D087F" w:rsidRPr="00044C53">
        <w:rPr>
          <w:rFonts w:ascii="Arial" w:hAnsi="Arial" w:cs="Arial"/>
          <w:color w:val="0000FF"/>
        </w:rPr>
        <w:t>[INDICAR CANTIDAD EN CIFRAS Y LETRAS EL COSTO DEL EXPEDI</w:t>
      </w:r>
      <w:r w:rsidR="00041E32" w:rsidRPr="00044C53">
        <w:rPr>
          <w:rFonts w:ascii="Arial" w:hAnsi="Arial" w:cs="Arial"/>
          <w:color w:val="0000FF"/>
        </w:rPr>
        <w:t>E</w:t>
      </w:r>
      <w:r w:rsidR="005D087F" w:rsidRPr="00044C53">
        <w:rPr>
          <w:rFonts w:ascii="Arial" w:hAnsi="Arial" w:cs="Arial"/>
          <w:color w:val="0000FF"/>
        </w:rPr>
        <w:t>NTE T</w:t>
      </w:r>
      <w:r w:rsidR="00041E32" w:rsidRPr="00044C53">
        <w:rPr>
          <w:rFonts w:ascii="Arial" w:hAnsi="Arial" w:cs="Arial"/>
          <w:color w:val="0000FF"/>
        </w:rPr>
        <w:t>É</w:t>
      </w:r>
      <w:r w:rsidR="005D087F" w:rsidRPr="00044C53">
        <w:rPr>
          <w:rFonts w:ascii="Arial" w:hAnsi="Arial" w:cs="Arial"/>
          <w:color w:val="0000FF"/>
        </w:rPr>
        <w:t>CNICO].</w:t>
      </w: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  <w:r w:rsidRPr="00044C53">
        <w:rPr>
          <w:rFonts w:ascii="Arial" w:hAnsi="Arial" w:cs="Arial"/>
        </w:rPr>
        <w:t xml:space="preserve">La citada conformidad se emite en concordancia </w:t>
      </w:r>
      <w:r w:rsidR="00051A9F" w:rsidRPr="00044C53">
        <w:rPr>
          <w:rFonts w:ascii="Arial" w:hAnsi="Arial" w:cs="Arial"/>
        </w:rPr>
        <w:t xml:space="preserve">con el numeral 90.2 del artículo 90 y </w:t>
      </w:r>
      <w:r w:rsidR="00D47519" w:rsidRPr="00044C53">
        <w:rPr>
          <w:rFonts w:ascii="Arial" w:hAnsi="Arial" w:cs="Arial"/>
        </w:rPr>
        <w:t>con el</w:t>
      </w:r>
      <w:r w:rsidR="00A27C59" w:rsidRPr="00044C53">
        <w:rPr>
          <w:rFonts w:ascii="Arial" w:hAnsi="Arial" w:cs="Arial"/>
        </w:rPr>
        <w:t xml:space="preserve"> literal c) del artículo 92 </w:t>
      </w:r>
      <w:r w:rsidR="00051A9F" w:rsidRPr="00044C53">
        <w:rPr>
          <w:rFonts w:ascii="Arial" w:hAnsi="Arial" w:cs="Arial"/>
        </w:rPr>
        <w:t xml:space="preserve">del </w:t>
      </w:r>
      <w:r w:rsidR="00AB4C08" w:rsidRPr="00044C53">
        <w:rPr>
          <w:rFonts w:ascii="Arial" w:hAnsi="Arial" w:cs="Arial"/>
        </w:rPr>
        <w:t xml:space="preserve">TUO del </w:t>
      </w:r>
      <w:r w:rsidR="00051A9F" w:rsidRPr="00044C53">
        <w:rPr>
          <w:rFonts w:ascii="Arial" w:hAnsi="Arial" w:cs="Arial"/>
        </w:rPr>
        <w:t xml:space="preserve">Reglamento de </w:t>
      </w:r>
      <w:r w:rsidR="00B110AF" w:rsidRPr="00044C53">
        <w:rPr>
          <w:rFonts w:ascii="Arial" w:hAnsi="Arial" w:cs="Arial"/>
        </w:rPr>
        <w:t>la Ley N° 29230</w:t>
      </w:r>
      <w:r w:rsidR="00264D26" w:rsidRPr="00044C53">
        <w:rPr>
          <w:rFonts w:ascii="Arial" w:hAnsi="Arial" w:cs="Arial"/>
        </w:rPr>
        <w:t>,</w:t>
      </w:r>
      <w:r w:rsidR="00051A9F" w:rsidRPr="00044C53">
        <w:rPr>
          <w:rFonts w:ascii="Arial" w:hAnsi="Arial" w:cs="Arial"/>
        </w:rPr>
        <w:t xml:space="preserve"> </w:t>
      </w:r>
      <w:r w:rsidR="00A27C59" w:rsidRPr="00044C53">
        <w:rPr>
          <w:rFonts w:ascii="Arial" w:hAnsi="Arial" w:cs="Arial"/>
        </w:rPr>
        <w:t xml:space="preserve">en el que indica que el costo de elaboración del </w:t>
      </w:r>
      <w:bookmarkStart w:id="1" w:name="_Hlk532147549"/>
      <w:r w:rsidR="008626AC" w:rsidRPr="00044C53">
        <w:rPr>
          <w:rFonts w:ascii="Arial" w:hAnsi="Arial" w:cs="Arial"/>
        </w:rPr>
        <w:t xml:space="preserve">Expediente Técnico </w:t>
      </w:r>
      <w:bookmarkEnd w:id="1"/>
      <w:r w:rsidR="00A27C59" w:rsidRPr="00044C53">
        <w:rPr>
          <w:rFonts w:ascii="Arial" w:hAnsi="Arial" w:cs="Arial"/>
        </w:rPr>
        <w:t>será reco</w:t>
      </w:r>
      <w:r w:rsidR="00F24F22" w:rsidRPr="00044C53">
        <w:rPr>
          <w:rFonts w:ascii="Arial" w:hAnsi="Arial" w:cs="Arial"/>
        </w:rPr>
        <w:t>no</w:t>
      </w:r>
      <w:r w:rsidR="00A27C59" w:rsidRPr="00044C53">
        <w:rPr>
          <w:rFonts w:ascii="Arial" w:hAnsi="Arial" w:cs="Arial"/>
        </w:rPr>
        <w:t>cido en el primer o único CIPRL</w:t>
      </w:r>
      <w:r w:rsidR="006B1DA4" w:rsidRPr="00044C53">
        <w:rPr>
          <w:rFonts w:ascii="Arial" w:hAnsi="Arial" w:cs="Arial"/>
        </w:rPr>
        <w:t xml:space="preserve"> </w:t>
      </w:r>
      <w:r w:rsidR="00A27C59" w:rsidRPr="00044C53">
        <w:rPr>
          <w:rFonts w:ascii="Arial" w:hAnsi="Arial" w:cs="Arial"/>
        </w:rPr>
        <w:t xml:space="preserve">o CIPGN que se emita, siendo suficiente la respectiva conformidad </w:t>
      </w:r>
      <w:r w:rsidR="003B03B2" w:rsidRPr="00044C53">
        <w:rPr>
          <w:rFonts w:ascii="Arial" w:hAnsi="Arial" w:cs="Arial"/>
        </w:rPr>
        <w:t xml:space="preserve">de la Entidad Pública, cuando corresponda; </w:t>
      </w:r>
      <w:r w:rsidRPr="00044C53">
        <w:rPr>
          <w:rFonts w:ascii="Arial" w:hAnsi="Arial" w:cs="Arial"/>
        </w:rPr>
        <w:t xml:space="preserve">y </w:t>
      </w:r>
      <w:r w:rsidR="001D4253" w:rsidRPr="00044C53">
        <w:rPr>
          <w:rFonts w:ascii="Arial" w:hAnsi="Arial" w:cs="Arial"/>
        </w:rPr>
        <w:t xml:space="preserve">conforme </w:t>
      </w:r>
      <w:r w:rsidRPr="00044C53">
        <w:rPr>
          <w:rFonts w:ascii="Arial" w:hAnsi="Arial" w:cs="Arial"/>
        </w:rPr>
        <w:t xml:space="preserve">a lo dispuesto en el </w:t>
      </w:r>
      <w:r w:rsidR="001508A7" w:rsidRPr="00044C53">
        <w:rPr>
          <w:rFonts w:ascii="Arial" w:hAnsi="Arial" w:cs="Arial"/>
          <w:color w:val="0000FF"/>
        </w:rPr>
        <w:t>[INDICAR CONVENIO Y/O ADENDA SUSCRITA, SEGÚN CORRESPONDA]</w:t>
      </w:r>
      <w:r w:rsidRPr="00044C53">
        <w:rPr>
          <w:rFonts w:ascii="Arial" w:hAnsi="Arial" w:cs="Arial"/>
        </w:rPr>
        <w:t>.</w:t>
      </w: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  <w:r w:rsidRPr="00044C53">
        <w:rPr>
          <w:rFonts w:ascii="Arial" w:hAnsi="Arial" w:cs="Arial"/>
        </w:rPr>
        <w:t xml:space="preserve">Por lo tanto, otorgo la respectiva Conformidad </w:t>
      </w:r>
      <w:r w:rsidR="004B6D7B" w:rsidRPr="00044C53">
        <w:rPr>
          <w:rFonts w:ascii="Arial" w:hAnsi="Arial" w:cs="Arial"/>
        </w:rPr>
        <w:t xml:space="preserve">a la elaboración del </w:t>
      </w:r>
      <w:r w:rsidR="008626AC" w:rsidRPr="00044C53">
        <w:rPr>
          <w:rFonts w:ascii="Arial" w:hAnsi="Arial" w:cs="Arial"/>
        </w:rPr>
        <w:t xml:space="preserve">Expediente Técnico </w:t>
      </w:r>
      <w:r w:rsidRPr="00044C53">
        <w:rPr>
          <w:rFonts w:ascii="Arial" w:hAnsi="Arial" w:cs="Arial"/>
        </w:rPr>
        <w:t xml:space="preserve">del Proyecto para los fines pertinentes. </w:t>
      </w: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  <w:r w:rsidRPr="00044C53">
        <w:rPr>
          <w:rFonts w:ascii="Arial" w:hAnsi="Arial" w:cs="Arial"/>
          <w:color w:val="0000FF"/>
        </w:rPr>
        <w:t>[INDICAR LUGAR Y FECHA DE SUSCRIPCIÓN]</w:t>
      </w:r>
    </w:p>
    <w:p w:rsidR="00920D92" w:rsidRPr="00044C53" w:rsidRDefault="00920D92" w:rsidP="00920D92">
      <w:pPr>
        <w:spacing w:after="0" w:line="240" w:lineRule="auto"/>
        <w:jc w:val="both"/>
        <w:rPr>
          <w:rFonts w:ascii="Arial" w:hAnsi="Arial" w:cs="Arial"/>
        </w:rPr>
      </w:pPr>
    </w:p>
    <w:p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20D92" w:rsidRDefault="00920D92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90C96" w:rsidRDefault="00290C96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D6D5B" w:rsidRPr="00044C53" w:rsidRDefault="00ED6D5B" w:rsidP="00ED6D5B">
      <w:pPr>
        <w:spacing w:after="0" w:line="240" w:lineRule="auto"/>
        <w:jc w:val="center"/>
        <w:rPr>
          <w:rFonts w:ascii="Arial" w:hAnsi="Arial" w:cs="Arial"/>
        </w:rPr>
      </w:pPr>
      <w:r w:rsidRPr="00044C53">
        <w:rPr>
          <w:rFonts w:ascii="Arial" w:hAnsi="Arial" w:cs="Arial"/>
        </w:rPr>
        <w:t>-----------------------------------------------</w:t>
      </w:r>
    </w:p>
    <w:p w:rsidR="00ED6D5B" w:rsidRPr="00044C53" w:rsidRDefault="00ED6D5B" w:rsidP="00D70259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044C53">
        <w:rPr>
          <w:rFonts w:ascii="Arial" w:hAnsi="Arial" w:cs="Arial"/>
          <w:color w:val="0000FF"/>
        </w:rPr>
        <w:t>[INDICAR NOMBRE Y APELLIDOS]</w:t>
      </w:r>
    </w:p>
    <w:p w:rsidR="00ED6D5B" w:rsidRPr="00044C53" w:rsidRDefault="00ED6D5B" w:rsidP="00A347D8">
      <w:pPr>
        <w:spacing w:after="0" w:line="240" w:lineRule="auto"/>
        <w:jc w:val="center"/>
        <w:rPr>
          <w:rFonts w:ascii="Arial" w:hAnsi="Arial" w:cs="Arial"/>
        </w:rPr>
      </w:pPr>
      <w:r w:rsidRPr="00044C53">
        <w:rPr>
          <w:rFonts w:ascii="Arial" w:hAnsi="Arial" w:cs="Arial"/>
        </w:rPr>
        <w:t>Funcionario Responsable de la Conformidad</w:t>
      </w:r>
    </w:p>
    <w:p w:rsidR="00ED6D5B" w:rsidRPr="00044C53" w:rsidRDefault="00ED6D5B" w:rsidP="00D70259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044C53">
        <w:rPr>
          <w:rFonts w:ascii="Arial" w:hAnsi="Arial" w:cs="Arial"/>
          <w:b/>
          <w:color w:val="0000FF"/>
        </w:rPr>
        <w:t>[INDICAR CARGO Y NOMBRE DE LA ENTIDAD PÚBLICA]</w:t>
      </w:r>
    </w:p>
    <w:p w:rsidR="00ED6D5B" w:rsidRPr="00044C53" w:rsidRDefault="00ED6D5B" w:rsidP="00A347D8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044C53">
        <w:rPr>
          <w:rFonts w:ascii="Arial" w:hAnsi="Arial" w:cs="Arial"/>
          <w:color w:val="0000FF"/>
        </w:rPr>
        <w:t>[APLICAR SELLO LEGIBLE DEL RESPONSABLE]</w:t>
      </w:r>
    </w:p>
    <w:p w:rsidR="00ED6D5B" w:rsidRPr="00044C53" w:rsidRDefault="00ED6D5B" w:rsidP="00ED6D5B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hd w:val="clear" w:color="auto" w:fill="F2F2F2"/>
          <w:lang w:val="es-ES" w:eastAsia="es-ES"/>
        </w:rPr>
      </w:pPr>
    </w:p>
    <w:p w:rsidR="00290C96" w:rsidRPr="00390453" w:rsidRDefault="00290C96" w:rsidP="00920D92">
      <w:pPr>
        <w:spacing w:after="0" w:line="240" w:lineRule="auto"/>
        <w:jc w:val="both"/>
        <w:rPr>
          <w:rFonts w:ascii="Arial" w:hAnsi="Arial" w:cs="Arial"/>
          <w:sz w:val="18"/>
          <w:lang w:val="es-ES"/>
        </w:rPr>
      </w:pPr>
    </w:p>
    <w:p w:rsidR="00290C96" w:rsidRDefault="00290C96" w:rsidP="00920D9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770E8" w:rsidRPr="009D7B02" w:rsidRDefault="00C1011D" w:rsidP="0073133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12"/>
          <w:shd w:val="clear" w:color="auto" w:fill="F2F2F2"/>
          <w:lang w:val="es-ES" w:eastAsia="es-ES"/>
        </w:rPr>
      </w:pPr>
      <w:r w:rsidRPr="009D7B02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70E8" w:rsidRPr="009D7B02" w:rsidSect="00044C53">
      <w:type w:val="continuous"/>
      <w:pgSz w:w="12240" w:h="15840" w:code="1"/>
      <w:pgMar w:top="2126" w:right="1701" w:bottom="141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CE0FBE" w16cid:durableId="1FB7EC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BA" w:rsidRDefault="00853ABA" w:rsidP="00C1011D">
      <w:pPr>
        <w:spacing w:after="0" w:line="240" w:lineRule="auto"/>
      </w:pPr>
      <w:r>
        <w:separator/>
      </w:r>
    </w:p>
  </w:endnote>
  <w:endnote w:type="continuationSeparator" w:id="0">
    <w:p w:rsidR="00853ABA" w:rsidRDefault="00853ABA" w:rsidP="00C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BA" w:rsidRDefault="00853ABA" w:rsidP="00C1011D">
      <w:pPr>
        <w:spacing w:after="0" w:line="240" w:lineRule="auto"/>
      </w:pPr>
      <w:r>
        <w:separator/>
      </w:r>
    </w:p>
  </w:footnote>
  <w:footnote w:type="continuationSeparator" w:id="0">
    <w:p w:rsidR="00853ABA" w:rsidRDefault="00853ABA" w:rsidP="00C1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D"/>
    <w:rsid w:val="000151FA"/>
    <w:rsid w:val="00020873"/>
    <w:rsid w:val="00034FBD"/>
    <w:rsid w:val="00041E32"/>
    <w:rsid w:val="00044C53"/>
    <w:rsid w:val="00050369"/>
    <w:rsid w:val="00051A9F"/>
    <w:rsid w:val="00057B08"/>
    <w:rsid w:val="000776E2"/>
    <w:rsid w:val="00092615"/>
    <w:rsid w:val="00094475"/>
    <w:rsid w:val="00096E9D"/>
    <w:rsid w:val="000A3EAB"/>
    <w:rsid w:val="000A5E17"/>
    <w:rsid w:val="000C259D"/>
    <w:rsid w:val="000D10CB"/>
    <w:rsid w:val="000E2903"/>
    <w:rsid w:val="000F392F"/>
    <w:rsid w:val="001508A7"/>
    <w:rsid w:val="001708C1"/>
    <w:rsid w:val="001A7097"/>
    <w:rsid w:val="001D4253"/>
    <w:rsid w:val="001D792B"/>
    <w:rsid w:val="001F593F"/>
    <w:rsid w:val="0020019C"/>
    <w:rsid w:val="0020428E"/>
    <w:rsid w:val="00210CB9"/>
    <w:rsid w:val="002135B5"/>
    <w:rsid w:val="002432AD"/>
    <w:rsid w:val="00244E67"/>
    <w:rsid w:val="00264D26"/>
    <w:rsid w:val="002757E7"/>
    <w:rsid w:val="002770E8"/>
    <w:rsid w:val="0028099C"/>
    <w:rsid w:val="00290C96"/>
    <w:rsid w:val="002B1D9F"/>
    <w:rsid w:val="002D1F91"/>
    <w:rsid w:val="002D6225"/>
    <w:rsid w:val="002F3E20"/>
    <w:rsid w:val="003140A6"/>
    <w:rsid w:val="00322AFB"/>
    <w:rsid w:val="00336E14"/>
    <w:rsid w:val="00347895"/>
    <w:rsid w:val="003732B0"/>
    <w:rsid w:val="003747AB"/>
    <w:rsid w:val="0037752D"/>
    <w:rsid w:val="00390453"/>
    <w:rsid w:val="003976A5"/>
    <w:rsid w:val="003B03B2"/>
    <w:rsid w:val="003B589B"/>
    <w:rsid w:val="003B5A1A"/>
    <w:rsid w:val="003B74CB"/>
    <w:rsid w:val="003C63E4"/>
    <w:rsid w:val="003E0CED"/>
    <w:rsid w:val="00402749"/>
    <w:rsid w:val="004049CF"/>
    <w:rsid w:val="004628D0"/>
    <w:rsid w:val="0049402B"/>
    <w:rsid w:val="004B6D7B"/>
    <w:rsid w:val="004D4779"/>
    <w:rsid w:val="004F41BD"/>
    <w:rsid w:val="00540B57"/>
    <w:rsid w:val="00573469"/>
    <w:rsid w:val="005B2D88"/>
    <w:rsid w:val="005C4335"/>
    <w:rsid w:val="005D087F"/>
    <w:rsid w:val="005E2191"/>
    <w:rsid w:val="006135C9"/>
    <w:rsid w:val="006406EB"/>
    <w:rsid w:val="00644A1D"/>
    <w:rsid w:val="00681BC6"/>
    <w:rsid w:val="006B1DA4"/>
    <w:rsid w:val="006C243B"/>
    <w:rsid w:val="006D5822"/>
    <w:rsid w:val="006E78AF"/>
    <w:rsid w:val="00705B90"/>
    <w:rsid w:val="0072164E"/>
    <w:rsid w:val="00731339"/>
    <w:rsid w:val="00735EB6"/>
    <w:rsid w:val="00751D7F"/>
    <w:rsid w:val="00761EE8"/>
    <w:rsid w:val="00762D17"/>
    <w:rsid w:val="007801EE"/>
    <w:rsid w:val="007A6759"/>
    <w:rsid w:val="007B6B29"/>
    <w:rsid w:val="007C0593"/>
    <w:rsid w:val="007D49F9"/>
    <w:rsid w:val="007E3FB8"/>
    <w:rsid w:val="00804B69"/>
    <w:rsid w:val="00826CD5"/>
    <w:rsid w:val="00853ABA"/>
    <w:rsid w:val="008626AC"/>
    <w:rsid w:val="00893AAC"/>
    <w:rsid w:val="008E6407"/>
    <w:rsid w:val="00920D92"/>
    <w:rsid w:val="00922BD5"/>
    <w:rsid w:val="00956434"/>
    <w:rsid w:val="00956BE4"/>
    <w:rsid w:val="009C4CCC"/>
    <w:rsid w:val="009D7B02"/>
    <w:rsid w:val="00A14DD0"/>
    <w:rsid w:val="00A27C59"/>
    <w:rsid w:val="00A30EF5"/>
    <w:rsid w:val="00A347D8"/>
    <w:rsid w:val="00A54154"/>
    <w:rsid w:val="00A77D39"/>
    <w:rsid w:val="00A93D61"/>
    <w:rsid w:val="00AA20D5"/>
    <w:rsid w:val="00AA4FBA"/>
    <w:rsid w:val="00AB3E70"/>
    <w:rsid w:val="00AB4C08"/>
    <w:rsid w:val="00AC179C"/>
    <w:rsid w:val="00AF0A89"/>
    <w:rsid w:val="00AF0E74"/>
    <w:rsid w:val="00AF2521"/>
    <w:rsid w:val="00B110AF"/>
    <w:rsid w:val="00B25DFB"/>
    <w:rsid w:val="00B606F0"/>
    <w:rsid w:val="00B74F16"/>
    <w:rsid w:val="00BA2C6F"/>
    <w:rsid w:val="00BB4749"/>
    <w:rsid w:val="00BD6687"/>
    <w:rsid w:val="00BE4AEF"/>
    <w:rsid w:val="00BE4E72"/>
    <w:rsid w:val="00BF7CDD"/>
    <w:rsid w:val="00C1011D"/>
    <w:rsid w:val="00C23042"/>
    <w:rsid w:val="00CC062E"/>
    <w:rsid w:val="00D0677D"/>
    <w:rsid w:val="00D2044A"/>
    <w:rsid w:val="00D47519"/>
    <w:rsid w:val="00D532AF"/>
    <w:rsid w:val="00D70259"/>
    <w:rsid w:val="00D75085"/>
    <w:rsid w:val="00D75EFD"/>
    <w:rsid w:val="00D80090"/>
    <w:rsid w:val="00D85B74"/>
    <w:rsid w:val="00D93934"/>
    <w:rsid w:val="00DB36D6"/>
    <w:rsid w:val="00E167E2"/>
    <w:rsid w:val="00E3455E"/>
    <w:rsid w:val="00E83EE2"/>
    <w:rsid w:val="00ED6D5B"/>
    <w:rsid w:val="00EF34F4"/>
    <w:rsid w:val="00F11CCB"/>
    <w:rsid w:val="00F24F22"/>
    <w:rsid w:val="00F427B0"/>
    <w:rsid w:val="00FA3637"/>
    <w:rsid w:val="00FB451F"/>
    <w:rsid w:val="00FD2ED4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389BB3-DD17-4ED0-9813-3E090BF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01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11D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1011D"/>
    <w:rPr>
      <w:vertAlign w:val="superscript"/>
    </w:rPr>
  </w:style>
  <w:style w:type="table" w:styleId="Tablaconcuadrcula">
    <w:name w:val="Table Grid"/>
    <w:basedOn w:val="Tablanormal"/>
    <w:uiPriority w:val="59"/>
    <w:rsid w:val="00C1011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9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16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7E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7E2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ED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7D39-0D32-42EF-BE01-FCF59F9F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Granda, Jorge Luis</dc:creator>
  <cp:lastModifiedBy>Arevalo Delgado, Christian</cp:lastModifiedBy>
  <cp:revision>1</cp:revision>
  <dcterms:created xsi:type="dcterms:W3CDTF">2020-06-20T19:04:00Z</dcterms:created>
  <dcterms:modified xsi:type="dcterms:W3CDTF">2020-06-20T19:04:00Z</dcterms:modified>
</cp:coreProperties>
</file>