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6B5" w:rsidRDefault="007D06B5" w:rsidP="007D06B5">
      <w:pPr>
        <w:jc w:val="right"/>
        <w:rPr>
          <w:rFonts w:ascii="Arial" w:hAnsi="Arial" w:cs="Arial"/>
          <w:b/>
        </w:rPr>
      </w:pPr>
    </w:p>
    <w:p w:rsidR="007D06B5" w:rsidRDefault="007D06B5" w:rsidP="007D06B5">
      <w:pPr>
        <w:jc w:val="right"/>
        <w:rPr>
          <w:rFonts w:ascii="Arial" w:hAnsi="Arial" w:cs="Arial"/>
          <w:b/>
        </w:rPr>
      </w:pPr>
    </w:p>
    <w:p w:rsidR="007D06B5" w:rsidRDefault="007D06B5" w:rsidP="007D06B5">
      <w:pPr>
        <w:jc w:val="center"/>
        <w:rPr>
          <w:rFonts w:ascii="Arial" w:hAnsi="Arial" w:cs="Arial"/>
          <w:b/>
        </w:rPr>
      </w:pPr>
    </w:p>
    <w:p w:rsidR="007D06B5" w:rsidRDefault="007D06B5" w:rsidP="007D06B5">
      <w:pPr>
        <w:jc w:val="right"/>
        <w:rPr>
          <w:rFonts w:ascii="Arial" w:hAnsi="Arial" w:cs="Arial"/>
          <w:b/>
        </w:rPr>
      </w:pPr>
    </w:p>
    <w:p w:rsidR="00BA6A97" w:rsidRPr="00C47671" w:rsidRDefault="00BA6A97" w:rsidP="00BA6A97">
      <w:pPr>
        <w:jc w:val="center"/>
        <w:rPr>
          <w:rFonts w:ascii="Arial" w:hAnsi="Arial" w:cs="Arial"/>
          <w:b/>
          <w:sz w:val="48"/>
          <w:szCs w:val="48"/>
        </w:rPr>
      </w:pPr>
      <w:r w:rsidRPr="00C47671">
        <w:rPr>
          <w:rFonts w:ascii="Arial" w:hAnsi="Arial" w:cs="Arial"/>
          <w:b/>
          <w:sz w:val="48"/>
          <w:szCs w:val="48"/>
        </w:rPr>
        <w:t xml:space="preserve">ANEXO </w:t>
      </w:r>
      <w:r>
        <w:rPr>
          <w:rFonts w:ascii="Arial" w:hAnsi="Arial" w:cs="Arial"/>
          <w:b/>
          <w:sz w:val="48"/>
          <w:szCs w:val="48"/>
        </w:rPr>
        <w:t>10</w:t>
      </w:r>
    </w:p>
    <w:p w:rsidR="007D06B5" w:rsidRDefault="007D06B5" w:rsidP="007D06B5">
      <w:pPr>
        <w:rPr>
          <w:rFonts w:ascii="Arial" w:hAnsi="Arial" w:cs="Arial"/>
          <w:b/>
        </w:rPr>
      </w:pPr>
    </w:p>
    <w:p w:rsidR="007D06B5" w:rsidRDefault="007D06B5" w:rsidP="007D06B5">
      <w:pPr>
        <w:rPr>
          <w:rFonts w:ascii="Arial" w:hAnsi="Arial" w:cs="Arial"/>
          <w:b/>
        </w:rPr>
      </w:pPr>
    </w:p>
    <w:p w:rsidR="007D06B5" w:rsidRDefault="007D06B5" w:rsidP="007D06B5">
      <w:pPr>
        <w:rPr>
          <w:rFonts w:ascii="Arial" w:hAnsi="Arial" w:cs="Arial"/>
          <w:b/>
        </w:rPr>
      </w:pPr>
    </w:p>
    <w:p w:rsidR="007D06B5" w:rsidRDefault="008A5364" w:rsidP="008A5364">
      <w:pPr>
        <w:tabs>
          <w:tab w:val="left" w:pos="4721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7D06B5" w:rsidRPr="00750611" w:rsidRDefault="007D06B5" w:rsidP="007D06B5">
      <w:pPr>
        <w:jc w:val="center"/>
        <w:rPr>
          <w:rFonts w:ascii="Arial" w:hAnsi="Arial" w:cs="Arial"/>
          <w:b/>
          <w:sz w:val="56"/>
          <w:szCs w:val="56"/>
        </w:rPr>
      </w:pPr>
      <w:r w:rsidRPr="00750611">
        <w:rPr>
          <w:rFonts w:ascii="Arial" w:hAnsi="Arial" w:cs="Arial"/>
          <w:b/>
          <w:sz w:val="56"/>
          <w:szCs w:val="56"/>
        </w:rPr>
        <w:t>PROCEDIMIENTO</w:t>
      </w:r>
    </w:p>
    <w:p w:rsidR="007D06B5" w:rsidRPr="00750611" w:rsidRDefault="007D06B5" w:rsidP="007D06B5">
      <w:pPr>
        <w:jc w:val="center"/>
        <w:rPr>
          <w:rFonts w:ascii="Arial" w:hAnsi="Arial" w:cs="Arial"/>
          <w:b/>
          <w:sz w:val="56"/>
          <w:szCs w:val="56"/>
        </w:rPr>
      </w:pPr>
      <w:r w:rsidRPr="00750611">
        <w:rPr>
          <w:rFonts w:ascii="Arial" w:hAnsi="Arial" w:cs="Arial"/>
          <w:b/>
          <w:sz w:val="56"/>
          <w:szCs w:val="56"/>
        </w:rPr>
        <w:t xml:space="preserve"> PARA </w:t>
      </w:r>
      <w:r w:rsidR="00B63847">
        <w:rPr>
          <w:rFonts w:ascii="Arial" w:hAnsi="Arial" w:cs="Arial"/>
          <w:b/>
          <w:sz w:val="56"/>
          <w:szCs w:val="56"/>
        </w:rPr>
        <w:t>CONTROL DE CALIDAD DE LOS SISTEMAS</w:t>
      </w:r>
      <w:r w:rsidR="00DC0C3E">
        <w:rPr>
          <w:rFonts w:ascii="Arial" w:hAnsi="Arial" w:cs="Arial"/>
          <w:b/>
          <w:sz w:val="56"/>
          <w:szCs w:val="56"/>
        </w:rPr>
        <w:t xml:space="preserve"> DE INFORMACIÓN </w:t>
      </w:r>
      <w:r w:rsidRPr="00750611">
        <w:rPr>
          <w:rFonts w:ascii="Arial" w:hAnsi="Arial" w:cs="Arial"/>
          <w:b/>
          <w:sz w:val="56"/>
          <w:szCs w:val="56"/>
        </w:rPr>
        <w:t xml:space="preserve"> </w:t>
      </w:r>
    </w:p>
    <w:p w:rsidR="007D06B5" w:rsidRDefault="007D06B5" w:rsidP="007D06B5">
      <w:pPr>
        <w:jc w:val="right"/>
        <w:rPr>
          <w:rFonts w:ascii="Arial" w:hAnsi="Arial" w:cs="Arial"/>
          <w:b/>
        </w:rPr>
      </w:pPr>
    </w:p>
    <w:p w:rsidR="007D06B5" w:rsidRDefault="007D06B5" w:rsidP="007D06B5">
      <w:pPr>
        <w:jc w:val="right"/>
        <w:rPr>
          <w:rFonts w:ascii="Arial" w:hAnsi="Arial" w:cs="Arial"/>
          <w:b/>
        </w:rPr>
      </w:pPr>
    </w:p>
    <w:p w:rsidR="007D06B5" w:rsidRDefault="007D06B5" w:rsidP="007D06B5">
      <w:pPr>
        <w:jc w:val="right"/>
        <w:rPr>
          <w:rFonts w:ascii="Arial" w:hAnsi="Arial" w:cs="Arial"/>
          <w:b/>
        </w:rPr>
      </w:pPr>
    </w:p>
    <w:p w:rsidR="007D06B5" w:rsidRDefault="007D06B5" w:rsidP="007D06B5">
      <w:pPr>
        <w:jc w:val="right"/>
        <w:rPr>
          <w:rFonts w:ascii="Arial" w:hAnsi="Arial" w:cs="Arial"/>
          <w:b/>
        </w:rPr>
      </w:pPr>
    </w:p>
    <w:p w:rsidR="007D06B5" w:rsidRDefault="007D06B5" w:rsidP="007D06B5">
      <w:pPr>
        <w:jc w:val="right"/>
        <w:rPr>
          <w:rFonts w:ascii="Arial" w:hAnsi="Arial" w:cs="Arial"/>
          <w:b/>
        </w:rPr>
      </w:pPr>
    </w:p>
    <w:p w:rsidR="007D06B5" w:rsidRDefault="007D06B5" w:rsidP="007D06B5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992"/>
        <w:gridCol w:w="3353"/>
        <w:gridCol w:w="3119"/>
      </w:tblGrid>
      <w:tr w:rsidR="007D06B5" w:rsidTr="004F4CE0">
        <w:tc>
          <w:tcPr>
            <w:tcW w:w="2992" w:type="dxa"/>
          </w:tcPr>
          <w:p w:rsidR="007D06B5" w:rsidRDefault="007D06B5" w:rsidP="004F4CE0">
            <w:pPr>
              <w:rPr>
                <w:rFonts w:ascii="Arial" w:hAnsi="Arial" w:cs="Arial"/>
                <w:b/>
              </w:rPr>
            </w:pPr>
          </w:p>
        </w:tc>
        <w:tc>
          <w:tcPr>
            <w:tcW w:w="3353" w:type="dxa"/>
          </w:tcPr>
          <w:p w:rsidR="007D06B5" w:rsidRDefault="007D06B5" w:rsidP="004F4CE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Y GARGO</w:t>
            </w:r>
          </w:p>
        </w:tc>
        <w:tc>
          <w:tcPr>
            <w:tcW w:w="3119" w:type="dxa"/>
          </w:tcPr>
          <w:p w:rsidR="007D06B5" w:rsidRDefault="007D06B5" w:rsidP="004F4CE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</w:t>
            </w:r>
          </w:p>
        </w:tc>
      </w:tr>
      <w:tr w:rsidR="007D06B5" w:rsidTr="004F4CE0">
        <w:trPr>
          <w:trHeight w:val="909"/>
        </w:trPr>
        <w:tc>
          <w:tcPr>
            <w:tcW w:w="2992" w:type="dxa"/>
            <w:vAlign w:val="center"/>
          </w:tcPr>
          <w:p w:rsidR="007D06B5" w:rsidRDefault="007D06B5" w:rsidP="004F4CE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Elaboró</w:t>
            </w:r>
          </w:p>
        </w:tc>
        <w:tc>
          <w:tcPr>
            <w:tcW w:w="3353" w:type="dxa"/>
            <w:vAlign w:val="center"/>
          </w:tcPr>
          <w:p w:rsidR="007D06B5" w:rsidRPr="00F046AB" w:rsidRDefault="00DC0C3E" w:rsidP="004F4C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Coordinador del Área </w:t>
            </w:r>
            <w:r w:rsidR="00414972">
              <w:rPr>
                <w:rFonts w:ascii="Arial" w:hAnsi="Arial" w:cs="Arial"/>
              </w:rPr>
              <w:t xml:space="preserve"> de Control de Calidad</w:t>
            </w:r>
          </w:p>
        </w:tc>
        <w:tc>
          <w:tcPr>
            <w:tcW w:w="3119" w:type="dxa"/>
            <w:vAlign w:val="center"/>
          </w:tcPr>
          <w:p w:rsidR="007D06B5" w:rsidRPr="00F046AB" w:rsidRDefault="007D06B5" w:rsidP="004F4CE0">
            <w:pPr>
              <w:jc w:val="center"/>
              <w:rPr>
                <w:rFonts w:ascii="Arial" w:hAnsi="Arial" w:cs="Arial"/>
              </w:rPr>
            </w:pPr>
          </w:p>
        </w:tc>
      </w:tr>
      <w:tr w:rsidR="007D06B5" w:rsidTr="004F4CE0">
        <w:trPr>
          <w:trHeight w:val="1183"/>
        </w:trPr>
        <w:tc>
          <w:tcPr>
            <w:tcW w:w="2992" w:type="dxa"/>
            <w:vAlign w:val="center"/>
          </w:tcPr>
          <w:p w:rsidR="007D06B5" w:rsidRDefault="007D06B5" w:rsidP="004F4CE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Revisó y aprobó</w:t>
            </w:r>
          </w:p>
        </w:tc>
        <w:tc>
          <w:tcPr>
            <w:tcW w:w="3353" w:type="dxa"/>
            <w:vAlign w:val="center"/>
          </w:tcPr>
          <w:p w:rsidR="007D06B5" w:rsidRPr="00F046AB" w:rsidRDefault="00E02EF4" w:rsidP="00DC0C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</w:t>
            </w:r>
            <w:r w:rsidR="00414972">
              <w:rPr>
                <w:rFonts w:ascii="Arial" w:hAnsi="Arial" w:cs="Arial"/>
              </w:rPr>
              <w:t xml:space="preserve"> de </w:t>
            </w:r>
            <w:r>
              <w:rPr>
                <w:rFonts w:ascii="Arial" w:hAnsi="Arial" w:cs="Arial"/>
              </w:rPr>
              <w:t xml:space="preserve">la </w:t>
            </w:r>
            <w:r w:rsidR="00414972">
              <w:rPr>
                <w:rFonts w:ascii="Arial" w:hAnsi="Arial" w:cs="Arial"/>
              </w:rPr>
              <w:t xml:space="preserve">Oficina de Sistemas </w:t>
            </w:r>
            <w:r w:rsidR="00DC0C3E">
              <w:rPr>
                <w:rFonts w:ascii="Arial" w:hAnsi="Arial" w:cs="Arial"/>
              </w:rPr>
              <w:t xml:space="preserve">de Información </w:t>
            </w:r>
            <w:r w:rsidR="0041497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:rsidR="007D06B5" w:rsidRPr="00F046AB" w:rsidRDefault="007D06B5" w:rsidP="004F4CE0">
            <w:pPr>
              <w:jc w:val="center"/>
              <w:rPr>
                <w:rFonts w:ascii="Arial" w:hAnsi="Arial" w:cs="Arial"/>
              </w:rPr>
            </w:pPr>
          </w:p>
        </w:tc>
      </w:tr>
    </w:tbl>
    <w:p w:rsidR="007D06B5" w:rsidRDefault="007D06B5" w:rsidP="007D06B5">
      <w:pPr>
        <w:rPr>
          <w:rFonts w:ascii="Arial" w:hAnsi="Arial" w:cs="Arial"/>
          <w:b/>
        </w:rPr>
      </w:pPr>
    </w:p>
    <w:p w:rsidR="007D06B5" w:rsidRDefault="007D06B5" w:rsidP="007D06B5">
      <w:pPr>
        <w:rPr>
          <w:rFonts w:ascii="Arial" w:hAnsi="Arial" w:cs="Arial"/>
          <w:b/>
        </w:rPr>
      </w:pPr>
    </w:p>
    <w:p w:rsidR="007D06B5" w:rsidRDefault="007D06B5" w:rsidP="007D06B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Datos del Procedimiento</w:t>
      </w:r>
    </w:p>
    <w:p w:rsidR="007D06B5" w:rsidRDefault="007D06B5" w:rsidP="007D06B5">
      <w:pPr>
        <w:rPr>
          <w:rFonts w:ascii="Arial" w:hAnsi="Arial" w:cs="Arial"/>
          <w:b/>
        </w:rPr>
      </w:pPr>
    </w:p>
    <w:tbl>
      <w:tblPr>
        <w:tblStyle w:val="Tablaconcuadrcula"/>
        <w:tblW w:w="6345" w:type="dxa"/>
        <w:tblLook w:val="04A0" w:firstRow="1" w:lastRow="0" w:firstColumn="1" w:lastColumn="0" w:noHBand="0" w:noVBand="1"/>
      </w:tblPr>
      <w:tblGrid>
        <w:gridCol w:w="2943"/>
        <w:gridCol w:w="3402"/>
      </w:tblGrid>
      <w:tr w:rsidR="007D06B5" w:rsidTr="004F4CE0">
        <w:tc>
          <w:tcPr>
            <w:tcW w:w="2943" w:type="dxa"/>
          </w:tcPr>
          <w:p w:rsidR="007D06B5" w:rsidRPr="005626BB" w:rsidRDefault="007D06B5" w:rsidP="004F4CE0">
            <w:pPr>
              <w:rPr>
                <w:rFonts w:ascii="Arial" w:hAnsi="Arial" w:cs="Arial"/>
              </w:rPr>
            </w:pPr>
            <w:r w:rsidRPr="005626BB">
              <w:rPr>
                <w:rFonts w:ascii="Arial" w:hAnsi="Arial" w:cs="Arial"/>
              </w:rPr>
              <w:t>Código del Procedimiento</w:t>
            </w:r>
          </w:p>
        </w:tc>
        <w:tc>
          <w:tcPr>
            <w:tcW w:w="3402" w:type="dxa"/>
          </w:tcPr>
          <w:p w:rsidR="007D06B5" w:rsidRPr="005626BB" w:rsidRDefault="00414972" w:rsidP="00E02EF4">
            <w:pPr>
              <w:rPr>
                <w:rFonts w:ascii="Arial" w:hAnsi="Arial" w:cs="Arial"/>
              </w:rPr>
            </w:pPr>
            <w:r w:rsidRPr="005626BB">
              <w:rPr>
                <w:rFonts w:ascii="Arial" w:hAnsi="Arial" w:cs="Arial"/>
              </w:rPr>
              <w:t>PR-</w:t>
            </w:r>
            <w:r w:rsidR="00E02EF4" w:rsidRPr="005626BB">
              <w:rPr>
                <w:rFonts w:ascii="Arial" w:hAnsi="Arial" w:cs="Arial"/>
              </w:rPr>
              <w:t>CONTCALID-001</w:t>
            </w:r>
          </w:p>
        </w:tc>
      </w:tr>
      <w:tr w:rsidR="007D06B5" w:rsidTr="004F4CE0">
        <w:tc>
          <w:tcPr>
            <w:tcW w:w="2943" w:type="dxa"/>
          </w:tcPr>
          <w:p w:rsidR="007D06B5" w:rsidRPr="005626BB" w:rsidRDefault="007D06B5" w:rsidP="004F4CE0">
            <w:pPr>
              <w:rPr>
                <w:rFonts w:ascii="Arial" w:hAnsi="Arial" w:cs="Arial"/>
              </w:rPr>
            </w:pPr>
            <w:r w:rsidRPr="005626BB">
              <w:rPr>
                <w:rFonts w:ascii="Arial" w:hAnsi="Arial" w:cs="Arial"/>
              </w:rPr>
              <w:t>Nivel de revisión</w:t>
            </w:r>
          </w:p>
        </w:tc>
        <w:tc>
          <w:tcPr>
            <w:tcW w:w="3402" w:type="dxa"/>
          </w:tcPr>
          <w:p w:rsidR="007D06B5" w:rsidRPr="005626BB" w:rsidRDefault="007D06B5" w:rsidP="004F4CE0">
            <w:pPr>
              <w:rPr>
                <w:rFonts w:ascii="Arial" w:hAnsi="Arial" w:cs="Arial"/>
              </w:rPr>
            </w:pPr>
            <w:r w:rsidRPr="005626BB">
              <w:rPr>
                <w:rFonts w:ascii="Arial" w:hAnsi="Arial" w:cs="Arial"/>
              </w:rPr>
              <w:t>00</w:t>
            </w:r>
            <w:r w:rsidR="009B16B8" w:rsidRPr="005626BB">
              <w:rPr>
                <w:rFonts w:ascii="Arial" w:hAnsi="Arial" w:cs="Arial"/>
              </w:rPr>
              <w:t>1</w:t>
            </w:r>
          </w:p>
        </w:tc>
      </w:tr>
    </w:tbl>
    <w:p w:rsidR="00E41CB2" w:rsidRDefault="00E41CB2" w:rsidP="00F162C9">
      <w:pPr>
        <w:tabs>
          <w:tab w:val="left" w:pos="426"/>
        </w:tabs>
        <w:jc w:val="both"/>
        <w:rPr>
          <w:rFonts w:ascii="Arial" w:hAnsi="Arial" w:cs="Arial"/>
          <w:b/>
          <w:sz w:val="22"/>
          <w:szCs w:val="22"/>
        </w:rPr>
      </w:pPr>
    </w:p>
    <w:p w:rsidR="006978FB" w:rsidRDefault="00E41CB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F162C9" w:rsidRPr="00B15F78" w:rsidRDefault="00F162C9" w:rsidP="00F162C9">
      <w:pPr>
        <w:tabs>
          <w:tab w:val="left" w:pos="426"/>
        </w:tabs>
        <w:jc w:val="both"/>
        <w:rPr>
          <w:rFonts w:ascii="Arial" w:hAnsi="Arial" w:cs="Arial"/>
          <w:b/>
          <w:sz w:val="22"/>
          <w:szCs w:val="22"/>
        </w:rPr>
      </w:pPr>
      <w:r w:rsidRPr="00B15F78">
        <w:rPr>
          <w:rFonts w:ascii="Arial" w:hAnsi="Arial" w:cs="Arial"/>
          <w:b/>
          <w:sz w:val="22"/>
          <w:szCs w:val="22"/>
        </w:rPr>
        <w:lastRenderedPageBreak/>
        <w:t>1. INTRODUCCIÓN</w:t>
      </w:r>
    </w:p>
    <w:p w:rsidR="009B16B8" w:rsidRPr="00057A47" w:rsidRDefault="007033FD" w:rsidP="00D31266">
      <w:pPr>
        <w:tabs>
          <w:tab w:val="left" w:pos="426"/>
        </w:tabs>
        <w:ind w:left="284"/>
        <w:jc w:val="both"/>
        <w:rPr>
          <w:rFonts w:ascii="Arial" w:hAnsi="Arial" w:cs="Arial"/>
          <w:sz w:val="22"/>
          <w:szCs w:val="22"/>
        </w:rPr>
      </w:pPr>
      <w:r w:rsidRPr="00057A47">
        <w:rPr>
          <w:rFonts w:ascii="Arial" w:hAnsi="Arial" w:cs="Arial"/>
          <w:sz w:val="22"/>
          <w:szCs w:val="22"/>
        </w:rPr>
        <w:t>Establecer los lineamientos de Control de Calidad y Pruebas para proporci</w:t>
      </w:r>
      <w:r w:rsidR="009B16B8" w:rsidRPr="00057A47">
        <w:rPr>
          <w:rFonts w:ascii="Arial" w:hAnsi="Arial" w:cs="Arial"/>
          <w:sz w:val="22"/>
          <w:szCs w:val="22"/>
        </w:rPr>
        <w:t xml:space="preserve">onar un software de Calidad </w:t>
      </w:r>
      <w:r w:rsidRPr="00057A47">
        <w:rPr>
          <w:rFonts w:ascii="Arial" w:hAnsi="Arial" w:cs="Arial"/>
          <w:sz w:val="22"/>
          <w:szCs w:val="22"/>
        </w:rPr>
        <w:t>a los usuarios</w:t>
      </w:r>
      <w:r w:rsidR="009B16B8" w:rsidRPr="00057A47">
        <w:rPr>
          <w:rFonts w:ascii="Arial" w:hAnsi="Arial" w:cs="Arial"/>
          <w:sz w:val="22"/>
          <w:szCs w:val="22"/>
        </w:rPr>
        <w:t xml:space="preserve"> de los </w:t>
      </w:r>
      <w:r w:rsidR="001D5D20" w:rsidRPr="00057A47">
        <w:rPr>
          <w:rFonts w:ascii="Arial" w:hAnsi="Arial" w:cs="Arial"/>
          <w:sz w:val="22"/>
          <w:szCs w:val="22"/>
        </w:rPr>
        <w:t>Órganos</w:t>
      </w:r>
      <w:r w:rsidR="009B16B8" w:rsidRPr="00057A47">
        <w:rPr>
          <w:rFonts w:ascii="Arial" w:hAnsi="Arial" w:cs="Arial"/>
          <w:sz w:val="22"/>
          <w:szCs w:val="22"/>
        </w:rPr>
        <w:t xml:space="preserve"> Rectores del MEF y de las entidades públicas a nivel nacional.  </w:t>
      </w:r>
    </w:p>
    <w:p w:rsidR="00F660F3" w:rsidRPr="00057A47" w:rsidRDefault="00F660F3" w:rsidP="00F660F3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AD7150" w:rsidRPr="00057A47" w:rsidRDefault="00AD7150" w:rsidP="00057A47">
      <w:pPr>
        <w:pStyle w:val="Prrafodelista"/>
        <w:numPr>
          <w:ilvl w:val="1"/>
          <w:numId w:val="9"/>
        </w:numPr>
        <w:tabs>
          <w:tab w:val="left" w:pos="426"/>
        </w:tabs>
        <w:spacing w:before="0" w:beforeAutospacing="0" w:after="200" w:afterAutospacing="0" w:line="276" w:lineRule="auto"/>
        <w:ind w:left="284" w:firstLine="0"/>
        <w:rPr>
          <w:rFonts w:ascii="Arial" w:hAnsi="Arial" w:cs="Arial"/>
          <w:b/>
        </w:rPr>
      </w:pPr>
      <w:r w:rsidRPr="00057A47">
        <w:rPr>
          <w:rFonts w:ascii="Arial" w:hAnsi="Arial" w:cs="Arial"/>
          <w:b/>
        </w:rPr>
        <w:t>Alcance</w:t>
      </w:r>
    </w:p>
    <w:p w:rsidR="00AD7150" w:rsidRPr="00057A47" w:rsidRDefault="007033FD" w:rsidP="00D31266">
      <w:pPr>
        <w:pStyle w:val="Prrafodelista"/>
        <w:tabs>
          <w:tab w:val="left" w:pos="426"/>
          <w:tab w:val="left" w:pos="1843"/>
        </w:tabs>
        <w:spacing w:after="200" w:line="276" w:lineRule="auto"/>
        <w:ind w:left="709"/>
        <w:rPr>
          <w:rFonts w:ascii="Arial" w:hAnsi="Arial" w:cs="Arial"/>
          <w:b/>
        </w:rPr>
      </w:pPr>
      <w:r w:rsidRPr="00057A47">
        <w:rPr>
          <w:rFonts w:ascii="Arial" w:hAnsi="Arial" w:cs="Arial"/>
        </w:rPr>
        <w:t xml:space="preserve">Este procedimiento es aplicable </w:t>
      </w:r>
      <w:r w:rsidR="00AD7150" w:rsidRPr="00057A47">
        <w:rPr>
          <w:rFonts w:ascii="Arial" w:hAnsi="Arial" w:cs="Arial"/>
        </w:rPr>
        <w:t xml:space="preserve">al Proceso de </w:t>
      </w:r>
      <w:r w:rsidR="00B61D02" w:rsidRPr="00057A47">
        <w:rPr>
          <w:rFonts w:ascii="Arial" w:hAnsi="Arial" w:cs="Arial"/>
        </w:rPr>
        <w:t>Calidad de Pruebas de los Sistemas de Información del MEF.</w:t>
      </w:r>
    </w:p>
    <w:p w:rsidR="00F162C9" w:rsidRPr="00057A47" w:rsidRDefault="00F162C9" w:rsidP="00D31266">
      <w:pPr>
        <w:ind w:left="709"/>
        <w:jc w:val="both"/>
        <w:rPr>
          <w:rFonts w:ascii="Arial" w:hAnsi="Arial" w:cs="Arial"/>
          <w:sz w:val="22"/>
          <w:szCs w:val="22"/>
          <w:lang w:val="es-MX"/>
        </w:rPr>
      </w:pPr>
      <w:r w:rsidRPr="00057A47">
        <w:rPr>
          <w:rFonts w:ascii="Arial" w:hAnsi="Arial" w:cs="Arial"/>
          <w:sz w:val="22"/>
          <w:szCs w:val="22"/>
          <w:lang w:val="es-MX"/>
        </w:rPr>
        <w:t xml:space="preserve">Las pruebas se realizan en los siguientes Módulos que conforman </w:t>
      </w:r>
      <w:r w:rsidR="005D6EC6" w:rsidRPr="00057A47">
        <w:rPr>
          <w:rFonts w:ascii="Arial" w:hAnsi="Arial" w:cs="Arial"/>
          <w:sz w:val="22"/>
          <w:szCs w:val="22"/>
          <w:lang w:val="es-MX"/>
        </w:rPr>
        <w:t xml:space="preserve">los Sistemas </w:t>
      </w:r>
      <w:r w:rsidR="00B61D02" w:rsidRPr="00057A47">
        <w:rPr>
          <w:rFonts w:ascii="Arial" w:hAnsi="Arial" w:cs="Arial"/>
          <w:sz w:val="22"/>
          <w:szCs w:val="22"/>
          <w:lang w:val="es-MX"/>
        </w:rPr>
        <w:t>de Información</w:t>
      </w:r>
      <w:r w:rsidRPr="00057A47">
        <w:rPr>
          <w:rFonts w:ascii="Arial" w:hAnsi="Arial" w:cs="Arial"/>
          <w:sz w:val="22"/>
          <w:szCs w:val="22"/>
          <w:lang w:val="es-MX"/>
        </w:rPr>
        <w:t xml:space="preserve">: </w:t>
      </w:r>
    </w:p>
    <w:p w:rsidR="00F162C9" w:rsidRPr="00057A47" w:rsidRDefault="00F162C9" w:rsidP="00D31266">
      <w:pPr>
        <w:ind w:left="709"/>
        <w:jc w:val="both"/>
        <w:rPr>
          <w:rFonts w:ascii="Arial" w:hAnsi="Arial" w:cs="Arial"/>
          <w:sz w:val="22"/>
          <w:szCs w:val="22"/>
          <w:lang w:val="es-MX"/>
        </w:rPr>
      </w:pPr>
    </w:p>
    <w:p w:rsidR="00F162C9" w:rsidRPr="00057A47" w:rsidRDefault="00F162C9" w:rsidP="00D31266">
      <w:pPr>
        <w:ind w:left="709"/>
        <w:jc w:val="both"/>
        <w:rPr>
          <w:rFonts w:ascii="Arial" w:hAnsi="Arial" w:cs="Arial"/>
          <w:sz w:val="22"/>
          <w:szCs w:val="22"/>
          <w:lang w:val="es-MX"/>
        </w:rPr>
      </w:pPr>
      <w:r w:rsidRPr="00057A47">
        <w:rPr>
          <w:rFonts w:ascii="Arial" w:hAnsi="Arial" w:cs="Arial"/>
          <w:sz w:val="22"/>
          <w:szCs w:val="22"/>
          <w:lang w:val="es-MX"/>
        </w:rPr>
        <w:t xml:space="preserve">Considerando los ámbitos, es decir Gobierno Nacional, Regional y Locales, al que pertenecen las Unidades Ejecutoras (UEs), Fuentes de Financiamiento, Rubros, tipos de Recurso, Clasificadores del Gasto/Ingreso, Tipos de Operaciones, entre otros, es necesario realizar pruebas generales y específicas para cada una de ellas. </w:t>
      </w:r>
    </w:p>
    <w:p w:rsidR="00F162C9" w:rsidRPr="00057A47" w:rsidRDefault="00F162C9" w:rsidP="00D31266">
      <w:pPr>
        <w:ind w:left="709"/>
        <w:jc w:val="both"/>
        <w:rPr>
          <w:rFonts w:ascii="Arial" w:hAnsi="Arial" w:cs="Arial"/>
          <w:sz w:val="22"/>
          <w:szCs w:val="22"/>
          <w:lang w:val="es-MX"/>
        </w:rPr>
      </w:pPr>
    </w:p>
    <w:p w:rsidR="00F162C9" w:rsidRDefault="00F162C9" w:rsidP="00D31266">
      <w:pPr>
        <w:ind w:left="709"/>
        <w:jc w:val="both"/>
        <w:rPr>
          <w:rFonts w:ascii="Arial" w:hAnsi="Arial" w:cs="Arial"/>
          <w:sz w:val="22"/>
          <w:szCs w:val="22"/>
          <w:lang w:val="es-MX"/>
        </w:rPr>
      </w:pPr>
      <w:r w:rsidRPr="00057A47">
        <w:rPr>
          <w:rFonts w:ascii="Arial" w:hAnsi="Arial" w:cs="Arial"/>
          <w:sz w:val="22"/>
          <w:szCs w:val="22"/>
          <w:lang w:val="es-MX"/>
        </w:rPr>
        <w:t>La revisión abarca la verificación de las funciones de las opciones de cada Sub módulo, así como los reportes respectivos</w:t>
      </w:r>
      <w:r w:rsidR="00057A47">
        <w:rPr>
          <w:rFonts w:ascii="Arial" w:hAnsi="Arial" w:cs="Arial"/>
          <w:sz w:val="22"/>
          <w:szCs w:val="22"/>
          <w:lang w:val="es-MX"/>
        </w:rPr>
        <w:t>.</w:t>
      </w:r>
    </w:p>
    <w:p w:rsidR="00057A47" w:rsidRPr="00057A47" w:rsidRDefault="00057A47" w:rsidP="007033FD">
      <w:pPr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F162C9" w:rsidRPr="00057A47" w:rsidRDefault="00F162C9" w:rsidP="00F162C9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F162C9" w:rsidRPr="00057A47" w:rsidRDefault="00F162C9" w:rsidP="00F162C9">
      <w:pPr>
        <w:tabs>
          <w:tab w:val="left" w:pos="426"/>
        </w:tabs>
        <w:jc w:val="both"/>
        <w:rPr>
          <w:rFonts w:ascii="Arial" w:hAnsi="Arial" w:cs="Arial"/>
          <w:b/>
          <w:sz w:val="22"/>
          <w:szCs w:val="22"/>
        </w:rPr>
      </w:pPr>
      <w:r w:rsidRPr="00057A47">
        <w:rPr>
          <w:rFonts w:ascii="Arial" w:hAnsi="Arial" w:cs="Arial"/>
          <w:b/>
          <w:sz w:val="22"/>
          <w:szCs w:val="22"/>
        </w:rPr>
        <w:t>2. DATOS DEL PROCEDIMIENTO</w:t>
      </w:r>
    </w:p>
    <w:p w:rsidR="00F162C9" w:rsidRPr="00057A47" w:rsidRDefault="00F162C9" w:rsidP="00F162C9">
      <w:pPr>
        <w:tabs>
          <w:tab w:val="left" w:pos="426"/>
        </w:tabs>
        <w:jc w:val="both"/>
        <w:rPr>
          <w:rFonts w:ascii="Arial" w:hAnsi="Arial" w:cs="Arial"/>
          <w:b/>
          <w:sz w:val="22"/>
          <w:szCs w:val="22"/>
        </w:rPr>
      </w:pPr>
    </w:p>
    <w:p w:rsidR="001D5D20" w:rsidRDefault="00F162C9" w:rsidP="001D5D20">
      <w:pPr>
        <w:ind w:left="709" w:hanging="425"/>
        <w:jc w:val="both"/>
        <w:rPr>
          <w:rFonts w:ascii="Arial" w:hAnsi="Arial" w:cs="Arial"/>
          <w:b/>
          <w:sz w:val="22"/>
          <w:szCs w:val="22"/>
        </w:rPr>
      </w:pPr>
      <w:r w:rsidRPr="00057A47">
        <w:rPr>
          <w:rFonts w:ascii="Arial" w:hAnsi="Arial" w:cs="Arial"/>
          <w:b/>
          <w:sz w:val="22"/>
          <w:szCs w:val="22"/>
        </w:rPr>
        <w:t xml:space="preserve">2.1. </w:t>
      </w:r>
      <w:r w:rsidR="001D5D20">
        <w:rPr>
          <w:rFonts w:ascii="Arial" w:hAnsi="Arial" w:cs="Arial"/>
          <w:b/>
          <w:sz w:val="22"/>
          <w:szCs w:val="22"/>
        </w:rPr>
        <w:t>Nombre del Procedimiento</w:t>
      </w:r>
    </w:p>
    <w:p w:rsidR="00F162C9" w:rsidRPr="001D5D20" w:rsidRDefault="00F162C9" w:rsidP="001D5D20">
      <w:pPr>
        <w:ind w:left="709"/>
        <w:jc w:val="both"/>
        <w:rPr>
          <w:rFonts w:ascii="Arial" w:hAnsi="Arial" w:cs="Arial"/>
          <w:sz w:val="22"/>
          <w:szCs w:val="22"/>
        </w:rPr>
      </w:pPr>
      <w:r w:rsidRPr="001D5D20">
        <w:rPr>
          <w:rFonts w:ascii="Arial" w:hAnsi="Arial" w:cs="Arial"/>
          <w:sz w:val="22"/>
          <w:szCs w:val="22"/>
        </w:rPr>
        <w:t xml:space="preserve">Procedimiento </w:t>
      </w:r>
      <w:r w:rsidR="007D06B5" w:rsidRPr="001D5D20">
        <w:rPr>
          <w:rFonts w:ascii="Arial" w:hAnsi="Arial" w:cs="Arial"/>
          <w:sz w:val="22"/>
          <w:szCs w:val="22"/>
        </w:rPr>
        <w:t>para</w:t>
      </w:r>
      <w:r w:rsidRPr="001D5D20">
        <w:rPr>
          <w:rFonts w:ascii="Arial" w:hAnsi="Arial" w:cs="Arial"/>
          <w:sz w:val="22"/>
          <w:szCs w:val="22"/>
        </w:rPr>
        <w:t xml:space="preserve"> Control de Calidad de </w:t>
      </w:r>
      <w:r w:rsidR="002A3A8A" w:rsidRPr="001D5D20">
        <w:rPr>
          <w:rFonts w:ascii="Arial" w:hAnsi="Arial" w:cs="Arial"/>
          <w:sz w:val="22"/>
          <w:szCs w:val="22"/>
        </w:rPr>
        <w:t xml:space="preserve">la Oficina de </w:t>
      </w:r>
      <w:r w:rsidRPr="001D5D20">
        <w:rPr>
          <w:rFonts w:ascii="Arial" w:hAnsi="Arial" w:cs="Arial"/>
          <w:sz w:val="22"/>
          <w:szCs w:val="22"/>
        </w:rPr>
        <w:t xml:space="preserve">Sistemas </w:t>
      </w:r>
      <w:r w:rsidR="002A3A8A" w:rsidRPr="001D5D20">
        <w:rPr>
          <w:rFonts w:ascii="Arial" w:hAnsi="Arial" w:cs="Arial"/>
          <w:sz w:val="22"/>
          <w:szCs w:val="22"/>
        </w:rPr>
        <w:t xml:space="preserve">de Información </w:t>
      </w:r>
    </w:p>
    <w:p w:rsidR="002A3A8A" w:rsidRPr="00057A47" w:rsidRDefault="002A3A8A" w:rsidP="00057A47">
      <w:pPr>
        <w:ind w:left="284"/>
        <w:jc w:val="both"/>
        <w:rPr>
          <w:rFonts w:ascii="Arial" w:hAnsi="Arial" w:cs="Arial"/>
          <w:b/>
          <w:sz w:val="22"/>
          <w:szCs w:val="22"/>
        </w:rPr>
      </w:pPr>
    </w:p>
    <w:p w:rsidR="00F162C9" w:rsidRPr="00057A47" w:rsidRDefault="00F162C9" w:rsidP="00057A47">
      <w:pPr>
        <w:ind w:left="284"/>
        <w:jc w:val="both"/>
        <w:rPr>
          <w:rFonts w:ascii="Arial" w:hAnsi="Arial" w:cs="Arial"/>
          <w:b/>
          <w:sz w:val="22"/>
          <w:szCs w:val="22"/>
        </w:rPr>
      </w:pPr>
      <w:r w:rsidRPr="00057A47">
        <w:rPr>
          <w:rFonts w:ascii="Arial" w:hAnsi="Arial" w:cs="Arial"/>
          <w:b/>
          <w:sz w:val="22"/>
          <w:szCs w:val="22"/>
        </w:rPr>
        <w:t>2.2. Base Legal o normativa</w:t>
      </w:r>
    </w:p>
    <w:p w:rsidR="00C75196" w:rsidRDefault="00C75196" w:rsidP="00C75196">
      <w:pPr>
        <w:pStyle w:val="Prrafodelista"/>
        <w:numPr>
          <w:ilvl w:val="0"/>
          <w:numId w:val="24"/>
        </w:numPr>
        <w:spacing w:before="0" w:beforeAutospacing="0" w:after="0" w:afterAutospacing="0"/>
        <w:rPr>
          <w:rFonts w:ascii="Arial" w:hAnsi="Arial" w:cs="Arial"/>
          <w:lang w:val="es-PE"/>
        </w:rPr>
      </w:pPr>
      <w:r>
        <w:rPr>
          <w:rFonts w:ascii="Arial" w:hAnsi="Arial" w:cs="Arial"/>
          <w:lang w:val="es-PE"/>
        </w:rPr>
        <w:t>Resolución Ministerial N° 179-2004-PCM, que aprobó el uso obligatorio de la Norma Técnica Peruana “NTP ISO/IEC 12207:2004 Tecnología de la Información. Procesos del Ciclo de Vida de Software 1° edición”.</w:t>
      </w:r>
    </w:p>
    <w:p w:rsidR="00C75196" w:rsidRDefault="00C75196" w:rsidP="00C75196">
      <w:pPr>
        <w:pStyle w:val="Prrafodelista"/>
        <w:numPr>
          <w:ilvl w:val="0"/>
          <w:numId w:val="24"/>
        </w:numPr>
        <w:spacing w:before="0" w:beforeAutospacing="0" w:after="0" w:afterAutospacing="0"/>
        <w:rPr>
          <w:rFonts w:ascii="Arial" w:hAnsi="Arial" w:cs="Arial"/>
          <w:lang w:val="es-PE"/>
        </w:rPr>
      </w:pPr>
      <w:r>
        <w:rPr>
          <w:rFonts w:ascii="Arial" w:hAnsi="Arial" w:cs="Arial"/>
          <w:lang w:val="es-PE"/>
        </w:rPr>
        <w:t>Resolución de Comisión de Reglamentos Técnicos y Comerciales N° 055-2006/INDECOPI-CRT, que aprobó la  Norma Técnica Peruana “NTP ISO/IEC 12207:2006 Tecnología de la Información. Procesos del Ciclo de Vida de Software 2° edición” en reemplazo a la Norma Técnica Peruana “NTP ISO/IEC 12207:2004 Tecnología de la Información. Procesos del Ciclo de Vida de Software 1° edición”.</w:t>
      </w:r>
    </w:p>
    <w:p w:rsidR="0046117C" w:rsidRPr="001D7C42" w:rsidRDefault="0046117C" w:rsidP="001D5D20">
      <w:pPr>
        <w:pStyle w:val="Prrafodelista"/>
        <w:numPr>
          <w:ilvl w:val="0"/>
          <w:numId w:val="24"/>
        </w:numPr>
        <w:spacing w:before="0" w:beforeAutospacing="0" w:after="0" w:afterAutospacing="0"/>
        <w:rPr>
          <w:rFonts w:ascii="Arial" w:hAnsi="Arial" w:cs="Arial"/>
          <w:lang w:val="es-PE"/>
        </w:rPr>
      </w:pPr>
      <w:bookmarkStart w:id="0" w:name="_GoBack"/>
      <w:bookmarkEnd w:id="0"/>
      <w:r w:rsidRPr="001D7C42">
        <w:rPr>
          <w:rFonts w:ascii="Arial" w:hAnsi="Arial" w:cs="Arial"/>
          <w:lang w:val="es-PE"/>
        </w:rPr>
        <w:t xml:space="preserve">Decreto Supremo N° 117-2014-EF que aprueba el Reglamento de Organización y Funciones del MEF. </w:t>
      </w:r>
    </w:p>
    <w:p w:rsidR="0046117C" w:rsidRPr="0046117C" w:rsidRDefault="0046117C" w:rsidP="00F162C9">
      <w:pPr>
        <w:tabs>
          <w:tab w:val="left" w:pos="426"/>
        </w:tabs>
        <w:jc w:val="both"/>
        <w:rPr>
          <w:rFonts w:ascii="Arial" w:hAnsi="Arial" w:cs="Arial"/>
          <w:b/>
          <w:color w:val="FF0000"/>
          <w:sz w:val="22"/>
          <w:szCs w:val="22"/>
          <w:lang w:val="es-PE"/>
        </w:rPr>
      </w:pPr>
    </w:p>
    <w:p w:rsidR="00F162C9" w:rsidRPr="00057A47" w:rsidRDefault="00F162C9" w:rsidP="00F162C9">
      <w:pPr>
        <w:tabs>
          <w:tab w:val="left" w:pos="426"/>
        </w:tabs>
        <w:jc w:val="both"/>
        <w:rPr>
          <w:rFonts w:ascii="Arial" w:hAnsi="Arial" w:cs="Arial"/>
          <w:b/>
          <w:sz w:val="22"/>
          <w:szCs w:val="22"/>
        </w:rPr>
      </w:pPr>
      <w:r w:rsidRPr="00057A47">
        <w:rPr>
          <w:rFonts w:ascii="Arial" w:hAnsi="Arial" w:cs="Arial"/>
          <w:b/>
          <w:sz w:val="22"/>
          <w:szCs w:val="22"/>
        </w:rPr>
        <w:t>3.</w:t>
      </w:r>
      <w:r w:rsidR="00FE28E2" w:rsidRPr="00057A47">
        <w:rPr>
          <w:rFonts w:ascii="Arial" w:hAnsi="Arial" w:cs="Arial"/>
          <w:b/>
          <w:sz w:val="22"/>
          <w:szCs w:val="22"/>
        </w:rPr>
        <w:t xml:space="preserve"> </w:t>
      </w:r>
      <w:r w:rsidRPr="00057A47">
        <w:rPr>
          <w:rFonts w:ascii="Arial" w:hAnsi="Arial" w:cs="Arial"/>
          <w:b/>
          <w:sz w:val="22"/>
          <w:szCs w:val="22"/>
        </w:rPr>
        <w:t>DESCRIPCIÓN DEL PROCEDIMIENTO</w:t>
      </w:r>
    </w:p>
    <w:p w:rsidR="00F162C9" w:rsidRPr="00057A47" w:rsidRDefault="00F162C9" w:rsidP="00F162C9">
      <w:pPr>
        <w:rPr>
          <w:rFonts w:ascii="Arial" w:hAnsi="Arial" w:cs="Arial"/>
          <w:b/>
          <w:sz w:val="22"/>
          <w:szCs w:val="22"/>
          <w:lang w:val="es-MX"/>
        </w:rPr>
      </w:pPr>
    </w:p>
    <w:p w:rsidR="00F162C9" w:rsidRPr="00057A47" w:rsidRDefault="00F162C9" w:rsidP="00057A47">
      <w:pPr>
        <w:ind w:left="284"/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057A47">
        <w:rPr>
          <w:rFonts w:ascii="Arial" w:hAnsi="Arial" w:cs="Arial"/>
          <w:b/>
          <w:sz w:val="22"/>
          <w:szCs w:val="22"/>
          <w:lang w:val="es-MX"/>
        </w:rPr>
        <w:t xml:space="preserve">3. 1 </w:t>
      </w:r>
      <w:r w:rsidR="00244068" w:rsidRPr="00057A47">
        <w:rPr>
          <w:rFonts w:ascii="Arial" w:hAnsi="Arial" w:cs="Arial"/>
          <w:b/>
          <w:sz w:val="22"/>
          <w:szCs w:val="22"/>
          <w:lang w:val="es-MX"/>
        </w:rPr>
        <w:t>DESCRIPCIÓN GENERAL</w:t>
      </w:r>
    </w:p>
    <w:p w:rsidR="00F162C9" w:rsidRPr="00057A47" w:rsidRDefault="00F162C9" w:rsidP="00D31266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sz w:val="22"/>
          <w:szCs w:val="22"/>
        </w:rPr>
      </w:pPr>
      <w:r w:rsidRPr="00057A47">
        <w:rPr>
          <w:rFonts w:ascii="Arial" w:hAnsi="Arial" w:cs="Arial"/>
          <w:sz w:val="22"/>
          <w:szCs w:val="22"/>
          <w:lang w:val="es-MX"/>
        </w:rPr>
        <w:t xml:space="preserve">Las tareas enmarcadas en el ámbito de Control de Calidad </w:t>
      </w:r>
      <w:r w:rsidRPr="00057A47">
        <w:rPr>
          <w:rFonts w:ascii="Arial" w:hAnsi="Arial" w:cs="Arial"/>
          <w:sz w:val="22"/>
          <w:szCs w:val="22"/>
        </w:rPr>
        <w:t>garantizan un producto</w:t>
      </w:r>
      <w:r w:rsidR="007033FD" w:rsidRPr="00057A47">
        <w:rPr>
          <w:rFonts w:ascii="Arial" w:hAnsi="Arial" w:cs="Arial"/>
          <w:sz w:val="22"/>
          <w:szCs w:val="22"/>
        </w:rPr>
        <w:t xml:space="preserve">  </w:t>
      </w:r>
      <w:r w:rsidRPr="00057A47">
        <w:rPr>
          <w:rFonts w:ascii="Arial" w:hAnsi="Arial" w:cs="Arial"/>
          <w:sz w:val="22"/>
          <w:szCs w:val="22"/>
        </w:rPr>
        <w:t>consistente y adecuado a las necesidades planteadas por el usuario.</w:t>
      </w:r>
    </w:p>
    <w:p w:rsidR="00F162C9" w:rsidRPr="00057A47" w:rsidRDefault="00F162C9" w:rsidP="00D31266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sz w:val="22"/>
          <w:szCs w:val="22"/>
        </w:rPr>
      </w:pPr>
    </w:p>
    <w:p w:rsidR="00F162C9" w:rsidRPr="00057A47" w:rsidRDefault="00F162C9" w:rsidP="00D31266">
      <w:pPr>
        <w:ind w:left="709"/>
        <w:jc w:val="both"/>
        <w:rPr>
          <w:rFonts w:ascii="Arial" w:hAnsi="Arial" w:cs="Arial"/>
          <w:sz w:val="22"/>
          <w:szCs w:val="22"/>
        </w:rPr>
      </w:pPr>
      <w:r w:rsidRPr="00057A47">
        <w:rPr>
          <w:rFonts w:ascii="Arial" w:hAnsi="Arial" w:cs="Arial"/>
          <w:sz w:val="22"/>
          <w:szCs w:val="22"/>
        </w:rPr>
        <w:t xml:space="preserve">Las pruebas de control de calidad se basan en la verificación del aplicativo desarrollado por el área de </w:t>
      </w:r>
      <w:r w:rsidR="002A3A8A" w:rsidRPr="00057A47">
        <w:rPr>
          <w:rFonts w:ascii="Arial" w:hAnsi="Arial" w:cs="Arial"/>
          <w:sz w:val="22"/>
          <w:szCs w:val="22"/>
        </w:rPr>
        <w:t xml:space="preserve">Arquitectura y Construcción </w:t>
      </w:r>
      <w:r w:rsidRPr="00057A47">
        <w:rPr>
          <w:rFonts w:ascii="Arial" w:hAnsi="Arial" w:cs="Arial"/>
          <w:sz w:val="22"/>
          <w:szCs w:val="22"/>
        </w:rPr>
        <w:t xml:space="preserve"> para cumplir con los </w:t>
      </w:r>
      <w:r w:rsidRPr="00057A47">
        <w:rPr>
          <w:rFonts w:ascii="Arial" w:hAnsi="Arial" w:cs="Arial"/>
          <w:sz w:val="22"/>
          <w:szCs w:val="22"/>
        </w:rPr>
        <w:lastRenderedPageBreak/>
        <w:t>requerimientos funcionales de las nuevas versi</w:t>
      </w:r>
      <w:r w:rsidR="007033FD" w:rsidRPr="00057A47">
        <w:rPr>
          <w:rFonts w:ascii="Arial" w:hAnsi="Arial" w:cs="Arial"/>
          <w:sz w:val="22"/>
          <w:szCs w:val="22"/>
        </w:rPr>
        <w:t>ones, solicitados por el usuario</w:t>
      </w:r>
      <w:r w:rsidRPr="00057A47">
        <w:rPr>
          <w:rFonts w:ascii="Arial" w:hAnsi="Arial" w:cs="Arial"/>
          <w:sz w:val="22"/>
          <w:szCs w:val="22"/>
        </w:rPr>
        <w:t xml:space="preserve"> (Ente Rector).</w:t>
      </w:r>
    </w:p>
    <w:p w:rsidR="00F162C9" w:rsidRPr="00057A47" w:rsidRDefault="00F162C9" w:rsidP="00D312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F162C9" w:rsidRPr="00057A47" w:rsidRDefault="00F162C9" w:rsidP="00D31266">
      <w:pPr>
        <w:ind w:left="709"/>
        <w:jc w:val="both"/>
        <w:rPr>
          <w:rFonts w:ascii="Arial" w:hAnsi="Arial" w:cs="Arial"/>
          <w:sz w:val="22"/>
          <w:szCs w:val="22"/>
        </w:rPr>
      </w:pPr>
      <w:r w:rsidRPr="00057A47">
        <w:rPr>
          <w:rFonts w:ascii="Arial" w:hAnsi="Arial" w:cs="Arial"/>
          <w:sz w:val="22"/>
          <w:szCs w:val="22"/>
        </w:rPr>
        <w:t>La revisión del Módulo se realiza bajo condiciones definidas explícitamente, aplicándose un conjunto de registros o casos de prueba con el objetivo de mejorar los niveles de calidad del software y detectar posibles errores, fallos o debilidades en los procesos. También comprueban su adecuación a las normas gubernamentales con la finalidad de garantizar un producto consistente y adecuado a las necesidades planteadas por el Usuario.</w:t>
      </w:r>
    </w:p>
    <w:p w:rsidR="00F162C9" w:rsidRPr="00057A47" w:rsidRDefault="00F162C9" w:rsidP="00D31266">
      <w:pPr>
        <w:ind w:left="709"/>
        <w:jc w:val="both"/>
        <w:rPr>
          <w:rFonts w:ascii="Arial" w:hAnsi="Arial" w:cs="Arial"/>
          <w:sz w:val="22"/>
          <w:szCs w:val="22"/>
        </w:rPr>
      </w:pPr>
      <w:r w:rsidRPr="00057A47">
        <w:rPr>
          <w:rFonts w:ascii="Arial" w:hAnsi="Arial" w:cs="Arial"/>
          <w:sz w:val="22"/>
          <w:szCs w:val="22"/>
        </w:rPr>
        <w:t>Todos los errores, fallos u observaciones son registrados en el Sistema de Gestión de Versiones para su atención y posterior levantamiento de las mismas.</w:t>
      </w:r>
    </w:p>
    <w:p w:rsidR="007D451E" w:rsidRPr="00057A47" w:rsidRDefault="007D451E" w:rsidP="00D312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7033FD" w:rsidRPr="00057A47" w:rsidRDefault="007033FD" w:rsidP="00D31266">
      <w:pPr>
        <w:ind w:left="709"/>
        <w:jc w:val="both"/>
        <w:rPr>
          <w:rFonts w:ascii="Arial" w:hAnsi="Arial" w:cs="Arial"/>
          <w:sz w:val="22"/>
          <w:szCs w:val="22"/>
        </w:rPr>
      </w:pPr>
      <w:r w:rsidRPr="00057A47">
        <w:rPr>
          <w:rFonts w:ascii="Arial" w:hAnsi="Arial" w:cs="Arial"/>
          <w:sz w:val="22"/>
          <w:szCs w:val="22"/>
        </w:rPr>
        <w:t xml:space="preserve">El personal del </w:t>
      </w:r>
      <w:r w:rsidR="002A3A8A" w:rsidRPr="00057A47">
        <w:rPr>
          <w:rFonts w:ascii="Arial" w:hAnsi="Arial" w:cs="Arial"/>
          <w:sz w:val="22"/>
          <w:szCs w:val="22"/>
        </w:rPr>
        <w:t>Área</w:t>
      </w:r>
      <w:r w:rsidRPr="00057A47">
        <w:rPr>
          <w:rFonts w:ascii="Arial" w:hAnsi="Arial" w:cs="Arial"/>
          <w:sz w:val="22"/>
          <w:szCs w:val="22"/>
        </w:rPr>
        <w:t xml:space="preserve"> de Control de Calidad es competente en base a su experiencia, formación, habilidades y educación para realizar las tareas que se requieren en el Control de Calidad.</w:t>
      </w:r>
    </w:p>
    <w:p w:rsidR="007033FD" w:rsidRPr="00D31266" w:rsidRDefault="00F162C9" w:rsidP="00D31266">
      <w:pPr>
        <w:ind w:left="709"/>
        <w:jc w:val="both"/>
        <w:rPr>
          <w:rFonts w:ascii="Arial" w:hAnsi="Arial" w:cs="Arial"/>
          <w:sz w:val="22"/>
          <w:szCs w:val="22"/>
        </w:rPr>
      </w:pPr>
      <w:r w:rsidRPr="00D31266">
        <w:rPr>
          <w:rFonts w:ascii="Arial" w:hAnsi="Arial" w:cs="Arial"/>
          <w:sz w:val="22"/>
          <w:szCs w:val="22"/>
        </w:rPr>
        <w:t xml:space="preserve">Todas estas actividades y </w:t>
      </w:r>
      <w:r w:rsidR="007033FD" w:rsidRPr="00D31266">
        <w:rPr>
          <w:rFonts w:ascii="Arial" w:hAnsi="Arial" w:cs="Arial"/>
          <w:sz w:val="22"/>
          <w:szCs w:val="22"/>
        </w:rPr>
        <w:t xml:space="preserve">sus resultados son documentados. </w:t>
      </w:r>
    </w:p>
    <w:p w:rsidR="007033FD" w:rsidRPr="00D31266" w:rsidRDefault="007033FD" w:rsidP="00D312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F162C9" w:rsidRPr="00D31266" w:rsidRDefault="007033FD" w:rsidP="00D31266">
      <w:pPr>
        <w:ind w:left="709"/>
        <w:jc w:val="both"/>
        <w:rPr>
          <w:rFonts w:ascii="Arial" w:hAnsi="Arial" w:cs="Arial"/>
          <w:sz w:val="22"/>
          <w:szCs w:val="22"/>
        </w:rPr>
      </w:pPr>
      <w:r w:rsidRPr="00D31266">
        <w:rPr>
          <w:rFonts w:ascii="Arial" w:hAnsi="Arial" w:cs="Arial"/>
          <w:sz w:val="22"/>
          <w:szCs w:val="22"/>
        </w:rPr>
        <w:t xml:space="preserve">Por cada </w:t>
      </w:r>
      <w:r w:rsidR="00FE28E2" w:rsidRPr="00D31266">
        <w:rPr>
          <w:rFonts w:ascii="Arial" w:hAnsi="Arial" w:cs="Arial"/>
          <w:sz w:val="22"/>
          <w:szCs w:val="22"/>
        </w:rPr>
        <w:t>versión</w:t>
      </w:r>
      <w:r w:rsidRPr="00D31266">
        <w:rPr>
          <w:rFonts w:ascii="Arial" w:hAnsi="Arial" w:cs="Arial"/>
          <w:sz w:val="22"/>
          <w:szCs w:val="22"/>
        </w:rPr>
        <w:t xml:space="preserve"> se realizan las siguientes actividades:</w:t>
      </w:r>
    </w:p>
    <w:p w:rsidR="00D31266" w:rsidRDefault="00D31266" w:rsidP="00D31266">
      <w:pPr>
        <w:ind w:left="284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F162C9" w:rsidRPr="00D31266" w:rsidRDefault="00FE28E2" w:rsidP="00D31266">
      <w:pPr>
        <w:ind w:left="284"/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D31266">
        <w:rPr>
          <w:rFonts w:ascii="Arial" w:hAnsi="Arial" w:cs="Arial"/>
          <w:b/>
          <w:sz w:val="22"/>
          <w:szCs w:val="22"/>
          <w:lang w:val="es-MX"/>
        </w:rPr>
        <w:t>3. 2</w:t>
      </w:r>
      <w:r w:rsidR="00F162C9" w:rsidRPr="00D31266">
        <w:rPr>
          <w:rFonts w:ascii="Arial" w:hAnsi="Arial" w:cs="Arial"/>
          <w:b/>
          <w:sz w:val="22"/>
          <w:szCs w:val="22"/>
          <w:lang w:val="es-MX"/>
        </w:rPr>
        <w:t xml:space="preserve"> ELABORACIÓN DEL PLAN GENERAL DE LAS PRUEBAS</w:t>
      </w:r>
    </w:p>
    <w:p w:rsidR="00F660F3" w:rsidRPr="00057A47" w:rsidRDefault="00F660F3" w:rsidP="00D31266">
      <w:pPr>
        <w:pStyle w:val="Prrafodelista"/>
        <w:tabs>
          <w:tab w:val="left" w:pos="709"/>
        </w:tabs>
        <w:ind w:left="709"/>
        <w:rPr>
          <w:rFonts w:ascii="Arial" w:hAnsi="Arial" w:cs="Arial"/>
          <w:lang w:val="es-MX"/>
        </w:rPr>
      </w:pPr>
      <w:r w:rsidRPr="00057A47">
        <w:rPr>
          <w:rFonts w:ascii="Arial" w:hAnsi="Arial" w:cs="Arial"/>
          <w:lang w:val="es-MX"/>
        </w:rPr>
        <w:t>El equipo de control de calidad recibe de parte del</w:t>
      </w:r>
      <w:r w:rsidR="002A3A8A" w:rsidRPr="00057A47">
        <w:rPr>
          <w:rFonts w:ascii="Arial" w:hAnsi="Arial" w:cs="Arial"/>
          <w:lang w:val="es-MX"/>
        </w:rPr>
        <w:t xml:space="preserve"> Área de Gestión de Requerimientos </w:t>
      </w:r>
      <w:r w:rsidRPr="00057A47">
        <w:rPr>
          <w:rFonts w:ascii="Arial" w:hAnsi="Arial" w:cs="Arial"/>
          <w:lang w:val="es-MX"/>
        </w:rPr>
        <w:t xml:space="preserve">el Documento final de </w:t>
      </w:r>
      <w:r w:rsidR="002A3A8A" w:rsidRPr="00057A47">
        <w:rPr>
          <w:rFonts w:ascii="Arial" w:hAnsi="Arial" w:cs="Arial"/>
          <w:lang w:val="es-MX"/>
        </w:rPr>
        <w:t>a</w:t>
      </w:r>
      <w:r w:rsidR="00FE28E2" w:rsidRPr="00057A47">
        <w:rPr>
          <w:rFonts w:ascii="Arial" w:hAnsi="Arial" w:cs="Arial"/>
          <w:lang w:val="es-MX"/>
        </w:rPr>
        <w:t>nálisis</w:t>
      </w:r>
      <w:r w:rsidRPr="00057A47">
        <w:rPr>
          <w:rFonts w:ascii="Arial" w:hAnsi="Arial" w:cs="Arial"/>
          <w:lang w:val="es-MX"/>
        </w:rPr>
        <w:t xml:space="preserve"> </w:t>
      </w:r>
      <w:r w:rsidR="002A3A8A" w:rsidRPr="00057A47">
        <w:rPr>
          <w:rFonts w:ascii="Arial" w:hAnsi="Arial" w:cs="Arial"/>
          <w:lang w:val="es-MX"/>
        </w:rPr>
        <w:t>de requerimientos</w:t>
      </w:r>
      <w:r w:rsidRPr="00057A47">
        <w:rPr>
          <w:rFonts w:ascii="Arial" w:hAnsi="Arial" w:cs="Arial"/>
          <w:lang w:val="es-MX"/>
        </w:rPr>
        <w:t xml:space="preserve">, en </w:t>
      </w:r>
      <w:r w:rsidR="00FE28E2" w:rsidRPr="00057A47">
        <w:rPr>
          <w:rFonts w:ascii="Arial" w:hAnsi="Arial" w:cs="Arial"/>
          <w:lang w:val="es-MX"/>
        </w:rPr>
        <w:t>función</w:t>
      </w:r>
      <w:r w:rsidRPr="00057A47">
        <w:rPr>
          <w:rFonts w:ascii="Arial" w:hAnsi="Arial" w:cs="Arial"/>
          <w:lang w:val="es-MX"/>
        </w:rPr>
        <w:t xml:space="preserve"> a  la información de dicho análisis el </w:t>
      </w:r>
      <w:r w:rsidR="002A3A8A" w:rsidRPr="00057A47">
        <w:rPr>
          <w:rFonts w:ascii="Arial" w:hAnsi="Arial" w:cs="Arial"/>
          <w:lang w:val="es-MX"/>
        </w:rPr>
        <w:t xml:space="preserve">Área </w:t>
      </w:r>
      <w:r w:rsidRPr="00057A47">
        <w:rPr>
          <w:rFonts w:ascii="Arial" w:hAnsi="Arial" w:cs="Arial"/>
          <w:lang w:val="es-MX"/>
        </w:rPr>
        <w:t>de Control de Calidad realiza las siguientes actividades:</w:t>
      </w:r>
    </w:p>
    <w:p w:rsidR="00F162C9" w:rsidRPr="00057A47" w:rsidRDefault="00F162C9" w:rsidP="00057A47">
      <w:pPr>
        <w:numPr>
          <w:ilvl w:val="0"/>
          <w:numId w:val="3"/>
        </w:numPr>
        <w:ind w:left="993"/>
        <w:rPr>
          <w:rFonts w:ascii="Arial" w:hAnsi="Arial" w:cs="Arial"/>
          <w:b/>
          <w:sz w:val="22"/>
          <w:szCs w:val="22"/>
        </w:rPr>
      </w:pPr>
      <w:r w:rsidRPr="00057A47">
        <w:rPr>
          <w:rFonts w:ascii="Arial" w:hAnsi="Arial" w:cs="Arial"/>
          <w:b/>
          <w:sz w:val="22"/>
          <w:szCs w:val="22"/>
        </w:rPr>
        <w:t>Establecer Alcance de las pruebas</w:t>
      </w:r>
    </w:p>
    <w:p w:rsidR="00F162C9" w:rsidRPr="00057A47" w:rsidRDefault="00F162C9" w:rsidP="00057A47">
      <w:pPr>
        <w:ind w:left="993"/>
        <w:jc w:val="both"/>
        <w:rPr>
          <w:rFonts w:ascii="Arial" w:hAnsi="Arial" w:cs="Arial"/>
          <w:sz w:val="22"/>
          <w:szCs w:val="22"/>
        </w:rPr>
      </w:pPr>
      <w:r w:rsidRPr="00057A47">
        <w:rPr>
          <w:rFonts w:ascii="Arial" w:hAnsi="Arial" w:cs="Arial"/>
          <w:sz w:val="22"/>
          <w:szCs w:val="22"/>
        </w:rPr>
        <w:t xml:space="preserve">El alcance de las pruebas se determina en base a los ajustes o mejoras especificadas en el análisis </w:t>
      </w:r>
      <w:r w:rsidR="007D7A73" w:rsidRPr="00057A47">
        <w:rPr>
          <w:rFonts w:ascii="Arial" w:hAnsi="Arial" w:cs="Arial"/>
          <w:sz w:val="22"/>
          <w:szCs w:val="22"/>
        </w:rPr>
        <w:t xml:space="preserve">de requerimientos </w:t>
      </w:r>
      <w:r w:rsidRPr="00057A47">
        <w:rPr>
          <w:rFonts w:ascii="Arial" w:hAnsi="Arial" w:cs="Arial"/>
          <w:sz w:val="22"/>
          <w:szCs w:val="22"/>
        </w:rPr>
        <w:t>de la versión. En el Plan de Prueba se precisa el requerimiento funcional a probar, los casos de prueba y las opciones en las que se realizarán las pruebas. No todas las opciones serán probadas con la misma importancia y es posible que algunas queden fuera del alcance de las pruebas.</w:t>
      </w:r>
    </w:p>
    <w:p w:rsidR="00F162C9" w:rsidRPr="00057A47" w:rsidRDefault="00F162C9" w:rsidP="00057A47">
      <w:pPr>
        <w:ind w:left="993"/>
        <w:jc w:val="both"/>
        <w:rPr>
          <w:rFonts w:ascii="Arial" w:hAnsi="Arial" w:cs="Arial"/>
          <w:sz w:val="22"/>
          <w:szCs w:val="22"/>
        </w:rPr>
      </w:pPr>
    </w:p>
    <w:p w:rsidR="00F162C9" w:rsidRPr="00057A47" w:rsidRDefault="00F162C9" w:rsidP="00973FBE">
      <w:pPr>
        <w:tabs>
          <w:tab w:val="left" w:pos="993"/>
        </w:tabs>
        <w:ind w:left="992"/>
        <w:jc w:val="both"/>
        <w:rPr>
          <w:rFonts w:ascii="Arial" w:hAnsi="Arial" w:cs="Arial"/>
          <w:b/>
          <w:sz w:val="22"/>
          <w:szCs w:val="22"/>
        </w:rPr>
      </w:pPr>
      <w:r w:rsidRPr="00057A47">
        <w:rPr>
          <w:rFonts w:ascii="Arial" w:hAnsi="Arial" w:cs="Arial"/>
          <w:b/>
          <w:sz w:val="22"/>
          <w:szCs w:val="22"/>
        </w:rPr>
        <w:t>TIPOS DE PRUEBA A REALIZAR</w:t>
      </w:r>
    </w:p>
    <w:p w:rsidR="00F162C9" w:rsidRPr="00057A47" w:rsidRDefault="00F162C9" w:rsidP="00D31266">
      <w:pPr>
        <w:numPr>
          <w:ilvl w:val="0"/>
          <w:numId w:val="4"/>
        </w:numPr>
        <w:tabs>
          <w:tab w:val="left" w:pos="1418"/>
        </w:tabs>
        <w:ind w:left="1276" w:hanging="284"/>
        <w:rPr>
          <w:rFonts w:ascii="Arial" w:hAnsi="Arial" w:cs="Arial"/>
          <w:sz w:val="22"/>
          <w:szCs w:val="22"/>
        </w:rPr>
      </w:pPr>
      <w:r w:rsidRPr="00057A47">
        <w:rPr>
          <w:rFonts w:ascii="Arial" w:hAnsi="Arial" w:cs="Arial"/>
          <w:sz w:val="22"/>
          <w:szCs w:val="22"/>
        </w:rPr>
        <w:t xml:space="preserve">Pruebas relativas a requerimiento funcionales: </w:t>
      </w:r>
      <w:r w:rsidR="007D7A73" w:rsidRPr="00057A47">
        <w:rPr>
          <w:rFonts w:ascii="Arial" w:hAnsi="Arial" w:cs="Arial"/>
          <w:sz w:val="22"/>
          <w:szCs w:val="22"/>
        </w:rPr>
        <w:t>N</w:t>
      </w:r>
      <w:r w:rsidRPr="00057A47">
        <w:rPr>
          <w:rFonts w:ascii="Arial" w:hAnsi="Arial" w:cs="Arial"/>
          <w:sz w:val="22"/>
          <w:szCs w:val="22"/>
        </w:rPr>
        <w:t>avegación en el Sistema, registro y procesamiento de datos y reportes.</w:t>
      </w:r>
    </w:p>
    <w:p w:rsidR="00F162C9" w:rsidRPr="00057A47" w:rsidRDefault="00F162C9" w:rsidP="00D31266">
      <w:pPr>
        <w:pStyle w:val="Prrafodelista"/>
        <w:numPr>
          <w:ilvl w:val="0"/>
          <w:numId w:val="4"/>
        </w:numPr>
        <w:tabs>
          <w:tab w:val="left" w:pos="1418"/>
        </w:tabs>
        <w:spacing w:before="0" w:beforeAutospacing="0" w:after="0" w:afterAutospacing="0"/>
        <w:ind w:left="1276" w:hanging="284"/>
        <w:rPr>
          <w:rFonts w:ascii="Arial" w:hAnsi="Arial" w:cs="Arial"/>
        </w:rPr>
      </w:pPr>
      <w:r w:rsidRPr="00057A47">
        <w:rPr>
          <w:rFonts w:ascii="Arial" w:hAnsi="Arial" w:cs="Arial"/>
        </w:rPr>
        <w:t>Pruebas en condiciones de funcionamiento normal</w:t>
      </w:r>
      <w:r w:rsidR="007D7A73" w:rsidRPr="00057A47">
        <w:rPr>
          <w:rFonts w:ascii="Arial" w:hAnsi="Arial" w:cs="Arial"/>
        </w:rPr>
        <w:t>: R</w:t>
      </w:r>
      <w:r w:rsidRPr="00057A47">
        <w:rPr>
          <w:rFonts w:ascii="Arial" w:hAnsi="Arial" w:cs="Arial"/>
        </w:rPr>
        <w:t>egistro de datos válidos</w:t>
      </w:r>
    </w:p>
    <w:p w:rsidR="00F162C9" w:rsidRPr="00057A47" w:rsidRDefault="00F162C9" w:rsidP="00D31266">
      <w:pPr>
        <w:pStyle w:val="Prrafodelista"/>
        <w:numPr>
          <w:ilvl w:val="0"/>
          <w:numId w:val="4"/>
        </w:numPr>
        <w:tabs>
          <w:tab w:val="left" w:pos="1418"/>
        </w:tabs>
        <w:spacing w:before="0" w:beforeAutospacing="0" w:after="0" w:afterAutospacing="0"/>
        <w:ind w:left="1276" w:hanging="284"/>
        <w:rPr>
          <w:rFonts w:ascii="Arial" w:hAnsi="Arial" w:cs="Arial"/>
        </w:rPr>
      </w:pPr>
      <w:r w:rsidRPr="00057A47">
        <w:rPr>
          <w:rFonts w:ascii="Arial" w:hAnsi="Arial" w:cs="Arial"/>
        </w:rPr>
        <w:t xml:space="preserve">Pruebas con datos de entrada no válidos: </w:t>
      </w:r>
      <w:r w:rsidR="007D7A73" w:rsidRPr="00057A47">
        <w:rPr>
          <w:rFonts w:ascii="Arial" w:hAnsi="Arial" w:cs="Arial"/>
        </w:rPr>
        <w:t>M</w:t>
      </w:r>
      <w:r w:rsidRPr="00057A47">
        <w:rPr>
          <w:rFonts w:ascii="Arial" w:hAnsi="Arial" w:cs="Arial"/>
        </w:rPr>
        <w:t>ensajes de error o advertencias al Usuario.</w:t>
      </w:r>
    </w:p>
    <w:p w:rsidR="007033FD" w:rsidRDefault="00F162C9" w:rsidP="00D31266">
      <w:pPr>
        <w:pStyle w:val="Prrafodelista"/>
        <w:numPr>
          <w:ilvl w:val="0"/>
          <w:numId w:val="4"/>
        </w:numPr>
        <w:tabs>
          <w:tab w:val="left" w:pos="1418"/>
        </w:tabs>
        <w:spacing w:before="0" w:beforeAutospacing="0" w:after="0" w:afterAutospacing="0"/>
        <w:ind w:left="1276" w:hanging="284"/>
        <w:rPr>
          <w:rFonts w:ascii="Arial" w:hAnsi="Arial" w:cs="Arial"/>
        </w:rPr>
      </w:pPr>
      <w:r w:rsidRPr="00057A47">
        <w:rPr>
          <w:rFonts w:ascii="Arial" w:hAnsi="Arial" w:cs="Arial"/>
        </w:rPr>
        <w:t xml:space="preserve">Pruebas de </w:t>
      </w:r>
      <w:r w:rsidR="007D7A73" w:rsidRPr="00057A47">
        <w:rPr>
          <w:rFonts w:ascii="Arial" w:hAnsi="Arial" w:cs="Arial"/>
        </w:rPr>
        <w:t>interface</w:t>
      </w:r>
      <w:r w:rsidRPr="00057A47">
        <w:rPr>
          <w:rFonts w:ascii="Arial" w:hAnsi="Arial" w:cs="Arial"/>
        </w:rPr>
        <w:t xml:space="preserve"> con </w:t>
      </w:r>
      <w:r w:rsidR="0096418E" w:rsidRPr="00057A47">
        <w:rPr>
          <w:rFonts w:ascii="Arial" w:hAnsi="Arial" w:cs="Arial"/>
        </w:rPr>
        <w:t xml:space="preserve">otros </w:t>
      </w:r>
      <w:r w:rsidRPr="00057A47">
        <w:rPr>
          <w:rFonts w:ascii="Arial" w:hAnsi="Arial" w:cs="Arial"/>
        </w:rPr>
        <w:t>Sistemas</w:t>
      </w:r>
      <w:r w:rsidR="0096418E" w:rsidRPr="00057A47">
        <w:rPr>
          <w:rFonts w:ascii="Arial" w:hAnsi="Arial" w:cs="Arial"/>
        </w:rPr>
        <w:t xml:space="preserve">, que </w:t>
      </w:r>
      <w:r w:rsidR="007033FD" w:rsidRPr="00057A47">
        <w:rPr>
          <w:rFonts w:ascii="Arial" w:hAnsi="Arial" w:cs="Arial"/>
        </w:rPr>
        <w:t>resulten necesarias según el caso específico.</w:t>
      </w:r>
    </w:p>
    <w:p w:rsidR="00973FBE" w:rsidRPr="00973FBE" w:rsidRDefault="00973FBE" w:rsidP="00973FBE">
      <w:pPr>
        <w:tabs>
          <w:tab w:val="left" w:pos="993"/>
        </w:tabs>
        <w:rPr>
          <w:rFonts w:ascii="Arial" w:hAnsi="Arial" w:cs="Arial"/>
        </w:rPr>
      </w:pPr>
    </w:p>
    <w:p w:rsidR="00F162C9" w:rsidRPr="00057A47" w:rsidRDefault="00F162C9" w:rsidP="00057A47">
      <w:pPr>
        <w:numPr>
          <w:ilvl w:val="0"/>
          <w:numId w:val="3"/>
        </w:numPr>
        <w:ind w:left="993"/>
        <w:jc w:val="both"/>
        <w:rPr>
          <w:rFonts w:ascii="Arial" w:hAnsi="Arial" w:cs="Arial"/>
          <w:b/>
          <w:sz w:val="22"/>
          <w:szCs w:val="22"/>
        </w:rPr>
      </w:pPr>
      <w:r w:rsidRPr="00057A47">
        <w:rPr>
          <w:rFonts w:ascii="Arial" w:hAnsi="Arial" w:cs="Arial"/>
          <w:b/>
          <w:sz w:val="22"/>
          <w:szCs w:val="22"/>
        </w:rPr>
        <w:t>Estimar el tiempo de ejecución de las pruebas</w:t>
      </w:r>
    </w:p>
    <w:p w:rsidR="00F162C9" w:rsidRPr="00057A47" w:rsidRDefault="00F162C9" w:rsidP="00057A47">
      <w:pPr>
        <w:ind w:left="993"/>
        <w:jc w:val="both"/>
        <w:rPr>
          <w:rFonts w:ascii="Arial" w:hAnsi="Arial" w:cs="Arial"/>
          <w:sz w:val="22"/>
          <w:szCs w:val="22"/>
        </w:rPr>
      </w:pPr>
      <w:r w:rsidRPr="00057A47">
        <w:rPr>
          <w:rFonts w:ascii="Arial" w:hAnsi="Arial" w:cs="Arial"/>
          <w:sz w:val="22"/>
          <w:szCs w:val="22"/>
        </w:rPr>
        <w:t xml:space="preserve">El tiempo se estima en base a información de revisiones anteriores y de la experiencia del </w:t>
      </w:r>
      <w:r w:rsidR="007D7A73" w:rsidRPr="00057A47">
        <w:rPr>
          <w:rFonts w:ascii="Arial" w:hAnsi="Arial" w:cs="Arial"/>
          <w:sz w:val="22"/>
          <w:szCs w:val="22"/>
        </w:rPr>
        <w:t>Área</w:t>
      </w:r>
      <w:r w:rsidRPr="00057A47">
        <w:rPr>
          <w:rFonts w:ascii="Arial" w:hAnsi="Arial" w:cs="Arial"/>
          <w:sz w:val="22"/>
          <w:szCs w:val="22"/>
        </w:rPr>
        <w:t xml:space="preserve"> de Control de Calidad. Una v</w:t>
      </w:r>
      <w:r w:rsidR="007033FD" w:rsidRPr="00057A47">
        <w:rPr>
          <w:rFonts w:ascii="Arial" w:hAnsi="Arial" w:cs="Arial"/>
          <w:sz w:val="22"/>
          <w:szCs w:val="22"/>
        </w:rPr>
        <w:t>ez que se conoce la fecha en la</w:t>
      </w:r>
      <w:r w:rsidRPr="00057A47">
        <w:rPr>
          <w:rFonts w:ascii="Arial" w:hAnsi="Arial" w:cs="Arial"/>
          <w:sz w:val="22"/>
          <w:szCs w:val="22"/>
        </w:rPr>
        <w:t xml:space="preserve"> que </w:t>
      </w:r>
      <w:r w:rsidR="007D7A73" w:rsidRPr="00057A47">
        <w:rPr>
          <w:rFonts w:ascii="Arial" w:hAnsi="Arial" w:cs="Arial"/>
          <w:sz w:val="22"/>
          <w:szCs w:val="22"/>
        </w:rPr>
        <w:t xml:space="preserve">el Área de Arquitectura y Construcción </w:t>
      </w:r>
      <w:r w:rsidRPr="00057A47">
        <w:rPr>
          <w:rFonts w:ascii="Arial" w:hAnsi="Arial" w:cs="Arial"/>
          <w:sz w:val="22"/>
          <w:szCs w:val="22"/>
        </w:rPr>
        <w:t xml:space="preserve"> entregará el aplicativo de </w:t>
      </w:r>
      <w:r w:rsidRPr="00057A47">
        <w:rPr>
          <w:rFonts w:ascii="Arial" w:hAnsi="Arial" w:cs="Arial"/>
          <w:sz w:val="22"/>
          <w:szCs w:val="22"/>
        </w:rPr>
        <w:lastRenderedPageBreak/>
        <w:t xml:space="preserve">la versión y las funcionalidades que se incorporan, se define el </w:t>
      </w:r>
      <w:r w:rsidR="007D7A73" w:rsidRPr="00057A47">
        <w:rPr>
          <w:rFonts w:ascii="Arial" w:hAnsi="Arial" w:cs="Arial"/>
          <w:sz w:val="22"/>
          <w:szCs w:val="22"/>
        </w:rPr>
        <w:t>C</w:t>
      </w:r>
      <w:r w:rsidRPr="00057A47">
        <w:rPr>
          <w:rFonts w:ascii="Arial" w:hAnsi="Arial" w:cs="Arial"/>
          <w:sz w:val="22"/>
          <w:szCs w:val="22"/>
        </w:rPr>
        <w:t xml:space="preserve">ronograma de  </w:t>
      </w:r>
      <w:r w:rsidR="00FE28E2" w:rsidRPr="00057A47">
        <w:rPr>
          <w:rFonts w:ascii="Arial" w:hAnsi="Arial" w:cs="Arial"/>
          <w:sz w:val="22"/>
          <w:szCs w:val="22"/>
        </w:rPr>
        <w:t>Revisión.</w:t>
      </w:r>
    </w:p>
    <w:p w:rsidR="007033FD" w:rsidRPr="00057A47" w:rsidRDefault="00FE28E2" w:rsidP="00057A47">
      <w:pPr>
        <w:pStyle w:val="Prrafodelista"/>
        <w:numPr>
          <w:ilvl w:val="0"/>
          <w:numId w:val="3"/>
        </w:numPr>
        <w:ind w:left="993"/>
        <w:rPr>
          <w:rFonts w:ascii="Arial" w:hAnsi="Arial" w:cs="Arial"/>
          <w:b/>
        </w:rPr>
      </w:pPr>
      <w:r w:rsidRPr="00057A47">
        <w:rPr>
          <w:rFonts w:ascii="Arial" w:hAnsi="Arial" w:cs="Arial"/>
          <w:b/>
        </w:rPr>
        <w:t>Asignación</w:t>
      </w:r>
      <w:r w:rsidR="007033FD" w:rsidRPr="00057A47">
        <w:rPr>
          <w:rFonts w:ascii="Arial" w:hAnsi="Arial" w:cs="Arial"/>
          <w:b/>
        </w:rPr>
        <w:t xml:space="preserve"> de responsabilidades y </w:t>
      </w:r>
      <w:r w:rsidRPr="00057A47">
        <w:rPr>
          <w:rFonts w:ascii="Arial" w:hAnsi="Arial" w:cs="Arial"/>
          <w:b/>
        </w:rPr>
        <w:t>tareas</w:t>
      </w:r>
    </w:p>
    <w:p w:rsidR="00372A74" w:rsidRDefault="00372A74" w:rsidP="00057A47">
      <w:pPr>
        <w:pStyle w:val="Prrafodelista"/>
        <w:ind w:left="993"/>
        <w:rPr>
          <w:rFonts w:ascii="Arial" w:hAnsi="Arial" w:cs="Arial"/>
        </w:rPr>
      </w:pPr>
      <w:r w:rsidRPr="00057A47">
        <w:rPr>
          <w:rFonts w:ascii="Arial" w:hAnsi="Arial" w:cs="Arial"/>
        </w:rPr>
        <w:t xml:space="preserve">Las </w:t>
      </w:r>
      <w:r w:rsidR="00FE28E2" w:rsidRPr="00057A47">
        <w:rPr>
          <w:rFonts w:ascii="Arial" w:hAnsi="Arial" w:cs="Arial"/>
        </w:rPr>
        <w:t>responsabilidades y tareas</w:t>
      </w:r>
      <w:r w:rsidRPr="00057A47">
        <w:rPr>
          <w:rFonts w:ascii="Arial" w:hAnsi="Arial" w:cs="Arial"/>
        </w:rPr>
        <w:t xml:space="preserve"> </w:t>
      </w:r>
      <w:r w:rsidR="00FE28E2" w:rsidRPr="00057A47">
        <w:rPr>
          <w:rFonts w:ascii="Arial" w:hAnsi="Arial" w:cs="Arial"/>
        </w:rPr>
        <w:t>son</w:t>
      </w:r>
      <w:r w:rsidRPr="00057A47">
        <w:rPr>
          <w:rFonts w:ascii="Arial" w:hAnsi="Arial" w:cs="Arial"/>
        </w:rPr>
        <w:t xml:space="preserve"> asignadas a cada Analista para cada caso.</w:t>
      </w:r>
    </w:p>
    <w:p w:rsidR="00D31266" w:rsidRDefault="00D31266" w:rsidP="00057A47">
      <w:pPr>
        <w:pStyle w:val="Prrafodelista"/>
        <w:ind w:left="993"/>
        <w:rPr>
          <w:rFonts w:ascii="Arial" w:hAnsi="Arial" w:cs="Arial"/>
        </w:rPr>
      </w:pPr>
    </w:p>
    <w:p w:rsidR="00F162C9" w:rsidRPr="00057A47" w:rsidRDefault="00F162C9" w:rsidP="00057A47">
      <w:pPr>
        <w:numPr>
          <w:ilvl w:val="0"/>
          <w:numId w:val="3"/>
        </w:numPr>
        <w:ind w:left="993"/>
        <w:rPr>
          <w:rFonts w:ascii="Arial" w:hAnsi="Arial" w:cs="Arial"/>
          <w:b/>
          <w:sz w:val="22"/>
          <w:szCs w:val="22"/>
        </w:rPr>
      </w:pPr>
      <w:r w:rsidRPr="00057A47">
        <w:rPr>
          <w:rFonts w:ascii="Arial" w:hAnsi="Arial" w:cs="Arial"/>
          <w:b/>
          <w:sz w:val="22"/>
          <w:szCs w:val="22"/>
        </w:rPr>
        <w:t>Elaboración del Plan de Pruebas</w:t>
      </w:r>
    </w:p>
    <w:p w:rsidR="00F162C9" w:rsidRPr="00057A47" w:rsidRDefault="00F162C9" w:rsidP="00057A47">
      <w:pPr>
        <w:ind w:left="993"/>
        <w:jc w:val="both"/>
        <w:rPr>
          <w:rFonts w:ascii="Arial" w:hAnsi="Arial" w:cs="Arial"/>
          <w:sz w:val="22"/>
          <w:szCs w:val="22"/>
        </w:rPr>
      </w:pPr>
      <w:r w:rsidRPr="00057A47">
        <w:rPr>
          <w:rFonts w:ascii="Arial" w:hAnsi="Arial" w:cs="Arial"/>
          <w:sz w:val="22"/>
          <w:szCs w:val="22"/>
        </w:rPr>
        <w:t xml:space="preserve">Con la información de los dos puntos anteriores el </w:t>
      </w:r>
      <w:r w:rsidR="007D7A73" w:rsidRPr="00057A47">
        <w:rPr>
          <w:rFonts w:ascii="Arial" w:hAnsi="Arial" w:cs="Arial"/>
          <w:sz w:val="22"/>
          <w:szCs w:val="22"/>
        </w:rPr>
        <w:t xml:space="preserve">Área </w:t>
      </w:r>
      <w:r w:rsidRPr="00057A47">
        <w:rPr>
          <w:rFonts w:ascii="Arial" w:hAnsi="Arial" w:cs="Arial"/>
          <w:sz w:val="22"/>
          <w:szCs w:val="22"/>
        </w:rPr>
        <w:t xml:space="preserve"> de control de Calidad establece el Plan de Pruebas de acuerdo al Formato “Plan de Pruebas” del anexo </w:t>
      </w:r>
      <w:r w:rsidR="00D31266">
        <w:rPr>
          <w:rFonts w:ascii="Arial" w:hAnsi="Arial" w:cs="Arial"/>
          <w:sz w:val="22"/>
          <w:szCs w:val="22"/>
        </w:rPr>
        <w:t>10.1.</w:t>
      </w:r>
    </w:p>
    <w:p w:rsidR="004F4CE0" w:rsidRPr="00057A47" w:rsidRDefault="004F4CE0" w:rsidP="00057A47">
      <w:pPr>
        <w:ind w:left="993"/>
        <w:rPr>
          <w:rFonts w:ascii="Arial" w:hAnsi="Arial" w:cs="Arial"/>
          <w:sz w:val="22"/>
          <w:szCs w:val="22"/>
        </w:rPr>
      </w:pPr>
    </w:p>
    <w:p w:rsidR="004F4CE0" w:rsidRPr="00057A47" w:rsidRDefault="004F4CE0" w:rsidP="00057A47">
      <w:pPr>
        <w:ind w:left="709"/>
        <w:rPr>
          <w:rFonts w:ascii="Arial" w:hAnsi="Arial" w:cs="Arial"/>
          <w:b/>
          <w:sz w:val="22"/>
          <w:szCs w:val="22"/>
        </w:rPr>
      </w:pPr>
      <w:r w:rsidRPr="00057A47">
        <w:rPr>
          <w:rFonts w:ascii="Arial" w:hAnsi="Arial" w:cs="Arial"/>
          <w:b/>
          <w:sz w:val="22"/>
          <w:szCs w:val="22"/>
        </w:rPr>
        <w:t>5)  Gestionar copias de datas</w:t>
      </w:r>
    </w:p>
    <w:p w:rsidR="004F4CE0" w:rsidRPr="00057A47" w:rsidRDefault="004F4CE0" w:rsidP="0041780D">
      <w:pPr>
        <w:ind w:left="708"/>
        <w:jc w:val="both"/>
        <w:rPr>
          <w:rFonts w:ascii="Arial" w:hAnsi="Arial" w:cs="Arial"/>
          <w:color w:val="FF0000"/>
          <w:sz w:val="22"/>
          <w:szCs w:val="22"/>
        </w:rPr>
      </w:pPr>
      <w:r w:rsidRPr="00057A47">
        <w:rPr>
          <w:rFonts w:ascii="Arial" w:hAnsi="Arial" w:cs="Arial"/>
          <w:sz w:val="22"/>
          <w:szCs w:val="22"/>
        </w:rPr>
        <w:t xml:space="preserve">Solicitar al </w:t>
      </w:r>
      <w:r w:rsidR="007D7A73" w:rsidRPr="00057A47">
        <w:rPr>
          <w:rFonts w:ascii="Arial" w:hAnsi="Arial" w:cs="Arial"/>
          <w:sz w:val="22"/>
          <w:szCs w:val="22"/>
        </w:rPr>
        <w:t>Área</w:t>
      </w:r>
      <w:r w:rsidRPr="00057A47">
        <w:rPr>
          <w:rFonts w:ascii="Arial" w:hAnsi="Arial" w:cs="Arial"/>
          <w:sz w:val="22"/>
          <w:szCs w:val="22"/>
        </w:rPr>
        <w:t xml:space="preserve"> de Implantación </w:t>
      </w:r>
      <w:r w:rsidR="007D7A73" w:rsidRPr="00057A47">
        <w:rPr>
          <w:rFonts w:ascii="Arial" w:hAnsi="Arial" w:cs="Arial"/>
          <w:sz w:val="22"/>
          <w:szCs w:val="22"/>
        </w:rPr>
        <w:t xml:space="preserve">y Capacitación, </w:t>
      </w:r>
      <w:r w:rsidRPr="00057A47">
        <w:rPr>
          <w:rFonts w:ascii="Arial" w:hAnsi="Arial" w:cs="Arial"/>
          <w:sz w:val="22"/>
          <w:szCs w:val="22"/>
        </w:rPr>
        <w:t>copias de las datas definidas para las pruebas, tantas veces sea necesario revisar las actualizaciones del Ejecutable.</w:t>
      </w:r>
    </w:p>
    <w:p w:rsidR="00F162C9" w:rsidRPr="00057A47" w:rsidRDefault="00F162C9" w:rsidP="0041780D">
      <w:pPr>
        <w:jc w:val="both"/>
        <w:rPr>
          <w:rFonts w:ascii="Arial" w:hAnsi="Arial" w:cs="Arial"/>
          <w:b/>
          <w:sz w:val="22"/>
          <w:szCs w:val="22"/>
        </w:rPr>
      </w:pPr>
    </w:p>
    <w:p w:rsidR="007E265B" w:rsidRPr="00D31266" w:rsidRDefault="00F660F3" w:rsidP="00D31266">
      <w:pPr>
        <w:pStyle w:val="Prrafodelista"/>
        <w:tabs>
          <w:tab w:val="left" w:pos="709"/>
        </w:tabs>
        <w:ind w:left="709"/>
        <w:rPr>
          <w:rFonts w:ascii="Arial" w:hAnsi="Arial" w:cs="Arial"/>
          <w:lang w:val="es-MX"/>
        </w:rPr>
      </w:pPr>
      <w:r w:rsidRPr="00D31266">
        <w:rPr>
          <w:rFonts w:ascii="Arial" w:hAnsi="Arial" w:cs="Arial"/>
          <w:lang w:val="es-MX"/>
        </w:rPr>
        <w:t>El</w:t>
      </w:r>
      <w:r w:rsidR="007D7A73" w:rsidRPr="00D31266">
        <w:rPr>
          <w:rFonts w:ascii="Arial" w:hAnsi="Arial" w:cs="Arial"/>
          <w:lang w:val="es-MX"/>
        </w:rPr>
        <w:t xml:space="preserve"> Área</w:t>
      </w:r>
      <w:r w:rsidRPr="00D31266">
        <w:rPr>
          <w:rFonts w:ascii="Arial" w:hAnsi="Arial" w:cs="Arial"/>
          <w:lang w:val="es-MX"/>
        </w:rPr>
        <w:t xml:space="preserve"> de control de calidad puede iniciar la planeación de las actividades anteriores con el documento previo de</w:t>
      </w:r>
      <w:r w:rsidR="007D7A73" w:rsidRPr="00D31266">
        <w:rPr>
          <w:rFonts w:ascii="Arial" w:hAnsi="Arial" w:cs="Arial"/>
          <w:lang w:val="es-MX"/>
        </w:rPr>
        <w:t xml:space="preserve">l Área de Gestión de Requerimientos </w:t>
      </w:r>
      <w:r w:rsidRPr="00D31266">
        <w:rPr>
          <w:rFonts w:ascii="Arial" w:hAnsi="Arial" w:cs="Arial"/>
          <w:lang w:val="es-MX"/>
        </w:rPr>
        <w:t xml:space="preserve">  y el acuse de recibo del Ente rector, sin embargo es hasta que recibe el Documento Final de Análisis Funcional que puede formalizar dichas actividades.</w:t>
      </w:r>
    </w:p>
    <w:p w:rsidR="007D451E" w:rsidRPr="00057A47" w:rsidRDefault="007D451E" w:rsidP="00F162C9">
      <w:pPr>
        <w:rPr>
          <w:rFonts w:ascii="Arial" w:hAnsi="Arial" w:cs="Arial"/>
          <w:b/>
          <w:sz w:val="22"/>
          <w:szCs w:val="22"/>
        </w:rPr>
      </w:pPr>
    </w:p>
    <w:p w:rsidR="00244068" w:rsidRPr="00057A47" w:rsidRDefault="00F162C9" w:rsidP="00057A47">
      <w:pPr>
        <w:pStyle w:val="Prrafodelista"/>
        <w:numPr>
          <w:ilvl w:val="1"/>
          <w:numId w:val="20"/>
        </w:numPr>
        <w:spacing w:before="0" w:beforeAutospacing="0" w:after="0" w:afterAutospacing="0"/>
        <w:ind w:left="567"/>
        <w:rPr>
          <w:rFonts w:ascii="Arial" w:hAnsi="Arial" w:cs="Arial"/>
          <w:b/>
        </w:rPr>
      </w:pPr>
      <w:r w:rsidRPr="00057A47">
        <w:rPr>
          <w:rFonts w:ascii="Arial" w:hAnsi="Arial" w:cs="Arial"/>
          <w:b/>
        </w:rPr>
        <w:t>EJECUCIÓN DEL PLAN DE PRUEBAS</w:t>
      </w:r>
    </w:p>
    <w:p w:rsidR="00F660F3" w:rsidRPr="00057A47" w:rsidRDefault="00F660F3" w:rsidP="00057A47">
      <w:pPr>
        <w:ind w:left="567"/>
        <w:jc w:val="both"/>
        <w:rPr>
          <w:rFonts w:ascii="Arial" w:hAnsi="Arial" w:cs="Arial"/>
          <w:sz w:val="22"/>
          <w:szCs w:val="22"/>
        </w:rPr>
      </w:pPr>
      <w:r w:rsidRPr="00057A47">
        <w:rPr>
          <w:rFonts w:ascii="Arial" w:hAnsi="Arial" w:cs="Arial"/>
          <w:sz w:val="22"/>
          <w:szCs w:val="22"/>
        </w:rPr>
        <w:t xml:space="preserve">El </w:t>
      </w:r>
      <w:r w:rsidR="00E53253" w:rsidRPr="00057A47">
        <w:rPr>
          <w:rFonts w:ascii="Arial" w:hAnsi="Arial" w:cs="Arial"/>
          <w:sz w:val="22"/>
          <w:szCs w:val="22"/>
        </w:rPr>
        <w:t>Área de trabajo de Arquitectura y Construcción entrega al Área</w:t>
      </w:r>
      <w:r w:rsidRPr="00057A47">
        <w:rPr>
          <w:rFonts w:ascii="Arial" w:hAnsi="Arial" w:cs="Arial"/>
          <w:sz w:val="22"/>
          <w:szCs w:val="22"/>
        </w:rPr>
        <w:t xml:space="preserve"> de Control de Calidad  el Desarrollo hecho enviándole un correo indicando el </w:t>
      </w:r>
      <w:r w:rsidR="00E53253" w:rsidRPr="00057A47">
        <w:rPr>
          <w:rFonts w:ascii="Arial" w:hAnsi="Arial" w:cs="Arial"/>
          <w:sz w:val="22"/>
          <w:szCs w:val="22"/>
        </w:rPr>
        <w:t>a</w:t>
      </w:r>
      <w:r w:rsidRPr="00057A47">
        <w:rPr>
          <w:rFonts w:ascii="Arial" w:hAnsi="Arial" w:cs="Arial"/>
          <w:sz w:val="22"/>
          <w:szCs w:val="22"/>
        </w:rPr>
        <w:t>plicativo y la versión en una carpeta en la red, el nombre del archivo identificado con la fecha en la que se entrega</w:t>
      </w:r>
      <w:r w:rsidR="00E53253" w:rsidRPr="00057A47">
        <w:rPr>
          <w:rFonts w:ascii="Arial" w:hAnsi="Arial" w:cs="Arial"/>
          <w:sz w:val="22"/>
          <w:szCs w:val="22"/>
        </w:rPr>
        <w:t>. C</w:t>
      </w:r>
      <w:r w:rsidRPr="00057A47">
        <w:rPr>
          <w:rFonts w:ascii="Arial" w:hAnsi="Arial" w:cs="Arial"/>
          <w:sz w:val="22"/>
          <w:szCs w:val="22"/>
        </w:rPr>
        <w:t xml:space="preserve">on el Desarrollo el </w:t>
      </w:r>
      <w:r w:rsidR="00E53253" w:rsidRPr="00057A47">
        <w:rPr>
          <w:rFonts w:ascii="Arial" w:hAnsi="Arial" w:cs="Arial"/>
          <w:sz w:val="22"/>
          <w:szCs w:val="22"/>
        </w:rPr>
        <w:t>Área</w:t>
      </w:r>
      <w:r w:rsidRPr="00057A47">
        <w:rPr>
          <w:rFonts w:ascii="Arial" w:hAnsi="Arial" w:cs="Arial"/>
          <w:sz w:val="22"/>
          <w:szCs w:val="22"/>
        </w:rPr>
        <w:t xml:space="preserve"> de Control de Calidad realiza las siguientes actividades:</w:t>
      </w:r>
    </w:p>
    <w:p w:rsidR="00F660F3" w:rsidRPr="00057A47" w:rsidRDefault="00F660F3" w:rsidP="00F660F3">
      <w:pPr>
        <w:jc w:val="both"/>
        <w:rPr>
          <w:rFonts w:ascii="Arial" w:hAnsi="Arial" w:cs="Arial"/>
          <w:sz w:val="22"/>
          <w:szCs w:val="22"/>
        </w:rPr>
      </w:pPr>
    </w:p>
    <w:p w:rsidR="00244068" w:rsidRPr="00057A47" w:rsidRDefault="00244068" w:rsidP="00057A47">
      <w:pPr>
        <w:numPr>
          <w:ilvl w:val="0"/>
          <w:numId w:val="11"/>
        </w:numPr>
        <w:ind w:left="851"/>
        <w:rPr>
          <w:rFonts w:ascii="Arial" w:hAnsi="Arial" w:cs="Arial"/>
          <w:b/>
          <w:sz w:val="22"/>
          <w:szCs w:val="22"/>
        </w:rPr>
      </w:pPr>
      <w:r w:rsidRPr="00057A47">
        <w:rPr>
          <w:rFonts w:ascii="Arial" w:hAnsi="Arial" w:cs="Arial"/>
          <w:b/>
          <w:sz w:val="22"/>
          <w:szCs w:val="22"/>
        </w:rPr>
        <w:t>Aplicar los casos de prueba</w:t>
      </w:r>
    </w:p>
    <w:p w:rsidR="00244068" w:rsidRPr="00057A47" w:rsidRDefault="00244068" w:rsidP="00057A47">
      <w:pPr>
        <w:pStyle w:val="Prrafodelista"/>
        <w:spacing w:before="0" w:beforeAutospacing="0" w:after="0" w:afterAutospacing="0"/>
        <w:ind w:left="851"/>
        <w:rPr>
          <w:rFonts w:ascii="Arial" w:hAnsi="Arial" w:cs="Arial"/>
        </w:rPr>
      </w:pPr>
      <w:r w:rsidRPr="00057A47">
        <w:rPr>
          <w:rFonts w:ascii="Arial" w:hAnsi="Arial" w:cs="Arial"/>
        </w:rPr>
        <w:t>Cada miembro del equipo de</w:t>
      </w:r>
      <w:r w:rsidR="00E53253" w:rsidRPr="00057A47">
        <w:rPr>
          <w:rFonts w:ascii="Arial" w:hAnsi="Arial" w:cs="Arial"/>
        </w:rPr>
        <w:t>l Área de Contro</w:t>
      </w:r>
      <w:r w:rsidRPr="00057A47">
        <w:rPr>
          <w:rFonts w:ascii="Arial" w:hAnsi="Arial" w:cs="Arial"/>
        </w:rPr>
        <w:t>l de Calidad se encargará de realizar las pruebas defin</w:t>
      </w:r>
      <w:r w:rsidR="00494423" w:rsidRPr="00057A47">
        <w:rPr>
          <w:rFonts w:ascii="Arial" w:hAnsi="Arial" w:cs="Arial"/>
        </w:rPr>
        <w:t xml:space="preserve">idas según sus tareas asignadas, por el líder del equipo que fue asignado por el </w:t>
      </w:r>
      <w:r w:rsidR="00E53253" w:rsidRPr="00057A47">
        <w:rPr>
          <w:rFonts w:ascii="Arial" w:hAnsi="Arial" w:cs="Arial"/>
        </w:rPr>
        <w:t xml:space="preserve">Coordinador del Área </w:t>
      </w:r>
      <w:r w:rsidR="00494423" w:rsidRPr="00057A47">
        <w:rPr>
          <w:rFonts w:ascii="Arial" w:hAnsi="Arial" w:cs="Arial"/>
        </w:rPr>
        <w:t xml:space="preserve"> de Control de Calidad.</w:t>
      </w:r>
    </w:p>
    <w:p w:rsidR="00F162C9" w:rsidRPr="00057A47" w:rsidRDefault="00F162C9" w:rsidP="00057A47">
      <w:pPr>
        <w:ind w:left="851"/>
        <w:jc w:val="both"/>
        <w:rPr>
          <w:rFonts w:ascii="Arial" w:hAnsi="Arial" w:cs="Arial"/>
          <w:sz w:val="22"/>
          <w:szCs w:val="22"/>
        </w:rPr>
      </w:pPr>
      <w:r w:rsidRPr="00057A47">
        <w:rPr>
          <w:rFonts w:ascii="Arial" w:hAnsi="Arial" w:cs="Arial"/>
          <w:sz w:val="22"/>
          <w:szCs w:val="22"/>
        </w:rPr>
        <w:t xml:space="preserve">Las pruebas se realizan de acuerdo a los puntos indicados en el Plan de Pruebas. </w:t>
      </w:r>
    </w:p>
    <w:p w:rsidR="00244068" w:rsidRPr="00057A47" w:rsidRDefault="00244068" w:rsidP="00057A47">
      <w:pPr>
        <w:ind w:left="851"/>
        <w:jc w:val="both"/>
        <w:rPr>
          <w:rFonts w:ascii="Arial" w:hAnsi="Arial" w:cs="Arial"/>
          <w:sz w:val="22"/>
          <w:szCs w:val="22"/>
        </w:rPr>
      </w:pPr>
    </w:p>
    <w:p w:rsidR="00F162C9" w:rsidRPr="00057A47" w:rsidRDefault="00F162C9" w:rsidP="00057A47">
      <w:pPr>
        <w:ind w:left="851"/>
        <w:jc w:val="both"/>
        <w:rPr>
          <w:rFonts w:ascii="Arial" w:hAnsi="Arial" w:cs="Arial"/>
          <w:sz w:val="22"/>
          <w:szCs w:val="22"/>
        </w:rPr>
      </w:pPr>
      <w:r w:rsidRPr="00057A47">
        <w:rPr>
          <w:rFonts w:ascii="Arial" w:hAnsi="Arial" w:cs="Arial"/>
          <w:sz w:val="22"/>
          <w:szCs w:val="22"/>
        </w:rPr>
        <w:t>Primero se realizan pruebas independientes en cada Módulo y luego pruebas de integración teniendo en cuenta las validaciones correspondientes.</w:t>
      </w:r>
    </w:p>
    <w:p w:rsidR="00244068" w:rsidRPr="00057A47" w:rsidRDefault="00244068" w:rsidP="00057A47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244068" w:rsidRPr="00057A47" w:rsidRDefault="00494423" w:rsidP="00057A47">
      <w:pPr>
        <w:tabs>
          <w:tab w:val="left" w:pos="851"/>
        </w:tabs>
        <w:ind w:left="567"/>
        <w:jc w:val="both"/>
        <w:rPr>
          <w:rFonts w:ascii="Arial" w:hAnsi="Arial" w:cs="Arial"/>
          <w:b/>
          <w:sz w:val="22"/>
          <w:szCs w:val="22"/>
        </w:rPr>
      </w:pPr>
      <w:r w:rsidRPr="00057A47">
        <w:rPr>
          <w:rFonts w:ascii="Arial" w:hAnsi="Arial" w:cs="Arial"/>
          <w:b/>
          <w:sz w:val="22"/>
          <w:szCs w:val="22"/>
        </w:rPr>
        <w:t>2) Requerimientos para realizar las pruebas</w:t>
      </w:r>
      <w:r w:rsidR="00E01ADC" w:rsidRPr="00057A47">
        <w:rPr>
          <w:rFonts w:ascii="Arial" w:hAnsi="Arial" w:cs="Arial"/>
          <w:b/>
          <w:sz w:val="22"/>
          <w:szCs w:val="22"/>
        </w:rPr>
        <w:t>.</w:t>
      </w:r>
    </w:p>
    <w:p w:rsidR="00244068" w:rsidRPr="00057A47" w:rsidRDefault="00244068" w:rsidP="00057A47">
      <w:pPr>
        <w:tabs>
          <w:tab w:val="left" w:pos="851"/>
        </w:tabs>
        <w:ind w:left="851"/>
        <w:rPr>
          <w:rFonts w:ascii="Arial" w:hAnsi="Arial" w:cs="Arial"/>
          <w:sz w:val="22"/>
          <w:szCs w:val="22"/>
        </w:rPr>
      </w:pPr>
      <w:r w:rsidRPr="00057A47">
        <w:rPr>
          <w:rFonts w:ascii="Arial" w:hAnsi="Arial" w:cs="Arial"/>
          <w:sz w:val="22"/>
          <w:szCs w:val="22"/>
        </w:rPr>
        <w:t>Para cada tipo de prueba se requiere contar con:</w:t>
      </w:r>
    </w:p>
    <w:p w:rsidR="00244068" w:rsidRPr="00057A47" w:rsidRDefault="00244068" w:rsidP="00057A47">
      <w:pPr>
        <w:pStyle w:val="Prrafodelista"/>
        <w:numPr>
          <w:ilvl w:val="0"/>
          <w:numId w:val="5"/>
        </w:numPr>
        <w:tabs>
          <w:tab w:val="left" w:pos="851"/>
        </w:tabs>
        <w:spacing w:before="0" w:beforeAutospacing="0" w:after="0" w:afterAutospacing="0"/>
        <w:ind w:left="851" w:firstLine="0"/>
        <w:rPr>
          <w:rFonts w:ascii="Arial" w:hAnsi="Arial" w:cs="Arial"/>
        </w:rPr>
      </w:pPr>
      <w:r w:rsidRPr="00057A47">
        <w:rPr>
          <w:rFonts w:ascii="Arial" w:hAnsi="Arial" w:cs="Arial"/>
        </w:rPr>
        <w:t>Data en archivos .dbf</w:t>
      </w:r>
    </w:p>
    <w:p w:rsidR="00244068" w:rsidRPr="00057A47" w:rsidRDefault="00244068" w:rsidP="00057A47">
      <w:pPr>
        <w:pStyle w:val="Prrafodelista"/>
        <w:numPr>
          <w:ilvl w:val="0"/>
          <w:numId w:val="5"/>
        </w:numPr>
        <w:tabs>
          <w:tab w:val="left" w:pos="851"/>
        </w:tabs>
        <w:spacing w:before="0" w:beforeAutospacing="0" w:after="0" w:afterAutospacing="0"/>
        <w:ind w:left="851" w:firstLine="0"/>
        <w:rPr>
          <w:rFonts w:ascii="Arial" w:hAnsi="Arial" w:cs="Arial"/>
        </w:rPr>
      </w:pPr>
      <w:r w:rsidRPr="00057A47">
        <w:rPr>
          <w:rFonts w:ascii="Arial" w:hAnsi="Arial" w:cs="Arial"/>
        </w:rPr>
        <w:t>Data con base de datos Oracle.</w:t>
      </w:r>
    </w:p>
    <w:p w:rsidR="00244068" w:rsidRPr="00057A47" w:rsidRDefault="00244068" w:rsidP="00057A47">
      <w:pPr>
        <w:pStyle w:val="Prrafodelista"/>
        <w:numPr>
          <w:ilvl w:val="0"/>
          <w:numId w:val="5"/>
        </w:numPr>
        <w:tabs>
          <w:tab w:val="left" w:pos="851"/>
        </w:tabs>
        <w:spacing w:before="0" w:beforeAutospacing="0" w:after="0" w:afterAutospacing="0"/>
        <w:ind w:left="851" w:firstLine="0"/>
        <w:rPr>
          <w:rFonts w:ascii="Arial" w:hAnsi="Arial" w:cs="Arial"/>
        </w:rPr>
      </w:pPr>
      <w:r w:rsidRPr="00057A47">
        <w:rPr>
          <w:rFonts w:ascii="Arial" w:hAnsi="Arial" w:cs="Arial"/>
        </w:rPr>
        <w:t>Data serán con datos reales</w:t>
      </w:r>
    </w:p>
    <w:p w:rsidR="00244068" w:rsidRPr="00057A47" w:rsidRDefault="00244068" w:rsidP="00057A47">
      <w:pPr>
        <w:pStyle w:val="Prrafodelista"/>
        <w:numPr>
          <w:ilvl w:val="0"/>
          <w:numId w:val="5"/>
        </w:numPr>
        <w:tabs>
          <w:tab w:val="left" w:pos="851"/>
        </w:tabs>
        <w:spacing w:before="0" w:beforeAutospacing="0" w:after="0" w:afterAutospacing="0"/>
        <w:ind w:left="851" w:firstLine="0"/>
        <w:rPr>
          <w:rFonts w:ascii="Arial" w:hAnsi="Arial" w:cs="Arial"/>
        </w:rPr>
      </w:pPr>
      <w:r w:rsidRPr="00057A47">
        <w:rPr>
          <w:rFonts w:ascii="Arial" w:hAnsi="Arial" w:cs="Arial"/>
        </w:rPr>
        <w:t>Base de datos con datos en blanco para el ingreso de información.</w:t>
      </w:r>
    </w:p>
    <w:p w:rsidR="00244068" w:rsidRPr="00057A47" w:rsidRDefault="00244068" w:rsidP="00057A47">
      <w:pPr>
        <w:pStyle w:val="Prrafodelista"/>
        <w:numPr>
          <w:ilvl w:val="0"/>
          <w:numId w:val="5"/>
        </w:numPr>
        <w:tabs>
          <w:tab w:val="left" w:pos="851"/>
        </w:tabs>
        <w:spacing w:before="0" w:beforeAutospacing="0" w:after="0" w:afterAutospacing="0"/>
        <w:ind w:left="851" w:firstLine="0"/>
        <w:rPr>
          <w:rFonts w:ascii="Arial" w:hAnsi="Arial" w:cs="Arial"/>
        </w:rPr>
      </w:pPr>
      <w:r w:rsidRPr="00057A47">
        <w:rPr>
          <w:rFonts w:ascii="Arial" w:hAnsi="Arial" w:cs="Arial"/>
        </w:rPr>
        <w:t>Data sólo con metas programáticas</w:t>
      </w:r>
    </w:p>
    <w:p w:rsidR="00244068" w:rsidRPr="00057A47" w:rsidRDefault="00244068" w:rsidP="00057A47">
      <w:pPr>
        <w:pStyle w:val="Prrafodelista"/>
        <w:numPr>
          <w:ilvl w:val="0"/>
          <w:numId w:val="5"/>
        </w:numPr>
        <w:tabs>
          <w:tab w:val="left" w:pos="851"/>
        </w:tabs>
        <w:spacing w:before="0" w:beforeAutospacing="0" w:after="0" w:afterAutospacing="0"/>
        <w:ind w:left="851" w:firstLine="0"/>
        <w:rPr>
          <w:rFonts w:ascii="Arial" w:hAnsi="Arial" w:cs="Arial"/>
        </w:rPr>
      </w:pPr>
      <w:r w:rsidRPr="00057A47">
        <w:rPr>
          <w:rFonts w:ascii="Arial" w:hAnsi="Arial" w:cs="Arial"/>
        </w:rPr>
        <w:lastRenderedPageBreak/>
        <w:t xml:space="preserve">Datas con metas estratégicas y programáticas </w:t>
      </w:r>
    </w:p>
    <w:p w:rsidR="00244068" w:rsidRPr="00057A47" w:rsidRDefault="00494423" w:rsidP="00057A47">
      <w:pPr>
        <w:pStyle w:val="Prrafodelista"/>
        <w:numPr>
          <w:ilvl w:val="0"/>
          <w:numId w:val="5"/>
        </w:numPr>
        <w:tabs>
          <w:tab w:val="left" w:pos="851"/>
        </w:tabs>
        <w:spacing w:before="0" w:beforeAutospacing="0" w:after="0" w:afterAutospacing="0"/>
        <w:ind w:left="851" w:firstLine="0"/>
        <w:rPr>
          <w:rFonts w:ascii="Arial" w:hAnsi="Arial" w:cs="Arial"/>
        </w:rPr>
      </w:pPr>
      <w:r w:rsidRPr="00057A47">
        <w:rPr>
          <w:rFonts w:ascii="Arial" w:hAnsi="Arial" w:cs="Arial"/>
        </w:rPr>
        <w:t>Entre otras dependiendo de las pruebas</w:t>
      </w:r>
    </w:p>
    <w:p w:rsidR="00494423" w:rsidRPr="00057A47" w:rsidRDefault="00494423" w:rsidP="00057A47">
      <w:pPr>
        <w:pStyle w:val="Prrafodelista"/>
        <w:tabs>
          <w:tab w:val="left" w:pos="851"/>
        </w:tabs>
        <w:spacing w:before="0" w:beforeAutospacing="0" w:after="0" w:afterAutospacing="0"/>
        <w:ind w:left="851"/>
        <w:rPr>
          <w:rFonts w:ascii="Arial" w:hAnsi="Arial" w:cs="Arial"/>
        </w:rPr>
      </w:pPr>
    </w:p>
    <w:p w:rsidR="00DA59F5" w:rsidRPr="00057A47" w:rsidRDefault="00244068" w:rsidP="00057A47">
      <w:pPr>
        <w:pStyle w:val="Prrafodelista"/>
        <w:numPr>
          <w:ilvl w:val="0"/>
          <w:numId w:val="16"/>
        </w:numPr>
        <w:spacing w:before="0" w:beforeAutospacing="0" w:after="0" w:afterAutospacing="0"/>
        <w:ind w:left="851"/>
        <w:rPr>
          <w:rFonts w:ascii="Arial" w:hAnsi="Arial" w:cs="Arial"/>
          <w:b/>
        </w:rPr>
      </w:pPr>
      <w:r w:rsidRPr="00057A47">
        <w:rPr>
          <w:rFonts w:ascii="Arial" w:hAnsi="Arial" w:cs="Arial"/>
          <w:b/>
        </w:rPr>
        <w:t>Reportar las observaciones y hacer el seguimiento</w:t>
      </w:r>
      <w:r w:rsidR="00E01ADC" w:rsidRPr="00057A47">
        <w:rPr>
          <w:rFonts w:ascii="Arial" w:hAnsi="Arial" w:cs="Arial"/>
          <w:b/>
        </w:rPr>
        <w:t>.</w:t>
      </w:r>
    </w:p>
    <w:p w:rsidR="005A04BC" w:rsidRPr="00057A47" w:rsidRDefault="00244068" w:rsidP="00057A47">
      <w:pPr>
        <w:ind w:left="85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57A47">
        <w:rPr>
          <w:rFonts w:ascii="Arial" w:hAnsi="Arial" w:cs="Arial"/>
          <w:color w:val="000000" w:themeColor="text1"/>
          <w:sz w:val="22"/>
          <w:szCs w:val="22"/>
        </w:rPr>
        <w:t xml:space="preserve">Las observaciones </w:t>
      </w:r>
      <w:r w:rsidR="00E01ADC" w:rsidRPr="00057A47">
        <w:rPr>
          <w:rFonts w:ascii="Arial" w:hAnsi="Arial" w:cs="Arial"/>
          <w:color w:val="000000" w:themeColor="text1"/>
          <w:sz w:val="22"/>
          <w:szCs w:val="22"/>
        </w:rPr>
        <w:t xml:space="preserve">que resultan de las pruebas </w:t>
      </w:r>
      <w:r w:rsidRPr="00057A47">
        <w:rPr>
          <w:rFonts w:ascii="Arial" w:hAnsi="Arial" w:cs="Arial"/>
          <w:color w:val="000000" w:themeColor="text1"/>
          <w:sz w:val="22"/>
          <w:szCs w:val="22"/>
        </w:rPr>
        <w:t xml:space="preserve"> registradas en el </w:t>
      </w:r>
      <w:r w:rsidR="00E01ADC" w:rsidRPr="00057A47">
        <w:rPr>
          <w:rFonts w:ascii="Arial" w:hAnsi="Arial" w:cs="Arial"/>
          <w:color w:val="000000" w:themeColor="text1"/>
          <w:sz w:val="22"/>
          <w:szCs w:val="22"/>
        </w:rPr>
        <w:t>Sistema de Gestión de Versiones y</w:t>
      </w:r>
      <w:r w:rsidRPr="00057A47">
        <w:rPr>
          <w:rFonts w:ascii="Arial" w:hAnsi="Arial" w:cs="Arial"/>
          <w:color w:val="000000" w:themeColor="text1"/>
          <w:sz w:val="22"/>
          <w:szCs w:val="22"/>
        </w:rPr>
        <w:t xml:space="preserve"> se muestran inicialmente como Estado </w:t>
      </w:r>
      <w:r w:rsidRPr="00057A47">
        <w:rPr>
          <w:rFonts w:ascii="Arial" w:hAnsi="Arial" w:cs="Arial"/>
          <w:i/>
          <w:color w:val="000000" w:themeColor="text1"/>
          <w:sz w:val="22"/>
          <w:szCs w:val="22"/>
        </w:rPr>
        <w:t>Pendiente</w:t>
      </w:r>
      <w:r w:rsidRPr="00057A47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:rsidR="005A04BC" w:rsidRPr="00057A47" w:rsidRDefault="005A04BC" w:rsidP="00057A47">
      <w:pPr>
        <w:ind w:left="851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31317" w:rsidRPr="00057A47" w:rsidRDefault="00244068" w:rsidP="00057A47">
      <w:pPr>
        <w:ind w:left="85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57A47">
        <w:rPr>
          <w:rFonts w:ascii="Arial" w:hAnsi="Arial" w:cs="Arial"/>
          <w:color w:val="000000" w:themeColor="text1"/>
          <w:sz w:val="22"/>
          <w:szCs w:val="22"/>
        </w:rPr>
        <w:t xml:space="preserve">El programador atenderá las mismas para la verificación y conformidad del </w:t>
      </w:r>
      <w:r w:rsidR="00031317" w:rsidRPr="00057A47">
        <w:rPr>
          <w:rFonts w:ascii="Arial" w:hAnsi="Arial" w:cs="Arial"/>
          <w:color w:val="000000" w:themeColor="text1"/>
          <w:sz w:val="22"/>
          <w:szCs w:val="22"/>
        </w:rPr>
        <w:t>Área</w:t>
      </w:r>
      <w:r w:rsidRPr="00057A47">
        <w:rPr>
          <w:rFonts w:ascii="Arial" w:hAnsi="Arial" w:cs="Arial"/>
          <w:color w:val="000000" w:themeColor="text1"/>
          <w:sz w:val="22"/>
          <w:szCs w:val="22"/>
        </w:rPr>
        <w:t xml:space="preserve"> de Control de Calidad, dándolas por Superadas si corresponde. </w:t>
      </w:r>
    </w:p>
    <w:p w:rsidR="00031317" w:rsidRPr="00057A47" w:rsidRDefault="00031317" w:rsidP="00057A47">
      <w:pPr>
        <w:ind w:left="851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244068" w:rsidRPr="00057A47" w:rsidRDefault="00244068" w:rsidP="00057A47">
      <w:pPr>
        <w:ind w:left="85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57A47">
        <w:rPr>
          <w:rFonts w:ascii="Arial" w:hAnsi="Arial" w:cs="Arial"/>
          <w:color w:val="000000" w:themeColor="text1"/>
          <w:sz w:val="22"/>
          <w:szCs w:val="22"/>
        </w:rPr>
        <w:t>En caso de no proceder se definirán como Anuladas y si quedan pendientes de atención se indican como Siguiente Versión.</w:t>
      </w:r>
    </w:p>
    <w:p w:rsidR="005A04BC" w:rsidRPr="00057A47" w:rsidRDefault="005A04BC" w:rsidP="00057A47">
      <w:pPr>
        <w:ind w:left="851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DA59F5" w:rsidRPr="00057A47" w:rsidRDefault="005A04BC" w:rsidP="00057A47">
      <w:pPr>
        <w:ind w:left="85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57A47">
        <w:rPr>
          <w:rFonts w:ascii="Arial" w:hAnsi="Arial" w:cs="Arial"/>
          <w:color w:val="000000" w:themeColor="text1"/>
          <w:sz w:val="22"/>
          <w:szCs w:val="22"/>
        </w:rPr>
        <w:t xml:space="preserve">El </w:t>
      </w:r>
      <w:r w:rsidR="00973FBE" w:rsidRPr="00057A47">
        <w:rPr>
          <w:rFonts w:ascii="Arial" w:hAnsi="Arial" w:cs="Arial"/>
          <w:color w:val="000000" w:themeColor="text1"/>
          <w:sz w:val="22"/>
          <w:szCs w:val="22"/>
        </w:rPr>
        <w:t>Área</w:t>
      </w:r>
      <w:r w:rsidR="00031317" w:rsidRPr="00057A47">
        <w:rPr>
          <w:rFonts w:ascii="Arial" w:hAnsi="Arial" w:cs="Arial"/>
          <w:color w:val="000000" w:themeColor="text1"/>
          <w:sz w:val="22"/>
          <w:szCs w:val="22"/>
        </w:rPr>
        <w:t xml:space="preserve"> de Arquitectura y Construcción </w:t>
      </w:r>
      <w:r w:rsidRPr="00057A47">
        <w:rPr>
          <w:rFonts w:ascii="Arial" w:hAnsi="Arial" w:cs="Arial"/>
          <w:color w:val="000000" w:themeColor="text1"/>
          <w:sz w:val="22"/>
          <w:szCs w:val="22"/>
        </w:rPr>
        <w:t xml:space="preserve">comporte el Sistema de Gestión de Versiones donde tanto ellos como </w:t>
      </w:r>
      <w:r w:rsidR="00031317" w:rsidRPr="00057A47">
        <w:rPr>
          <w:rFonts w:ascii="Arial" w:hAnsi="Arial" w:cs="Arial"/>
          <w:color w:val="000000" w:themeColor="text1"/>
          <w:sz w:val="22"/>
          <w:szCs w:val="22"/>
        </w:rPr>
        <w:t xml:space="preserve">el  Área de </w:t>
      </w:r>
      <w:r w:rsidRPr="00057A47">
        <w:rPr>
          <w:rFonts w:ascii="Arial" w:hAnsi="Arial" w:cs="Arial"/>
          <w:color w:val="000000" w:themeColor="text1"/>
          <w:sz w:val="22"/>
          <w:szCs w:val="22"/>
        </w:rPr>
        <w:t>Control de Calidad dan seguimiento a</w:t>
      </w:r>
      <w:r w:rsidR="005911F2" w:rsidRPr="00057A47">
        <w:rPr>
          <w:rFonts w:ascii="Arial" w:hAnsi="Arial" w:cs="Arial"/>
          <w:color w:val="000000" w:themeColor="text1"/>
          <w:sz w:val="22"/>
          <w:szCs w:val="22"/>
        </w:rPr>
        <w:t>l avance.</w:t>
      </w:r>
    </w:p>
    <w:p w:rsidR="005911F2" w:rsidRPr="00057A47" w:rsidRDefault="005911F2" w:rsidP="005911F2">
      <w:pPr>
        <w:ind w:left="70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DA59F5" w:rsidRPr="00057A47" w:rsidRDefault="00DA59F5" w:rsidP="00057A47">
      <w:pPr>
        <w:ind w:left="567" w:firstLine="180"/>
        <w:jc w:val="both"/>
        <w:rPr>
          <w:rFonts w:ascii="Arial" w:hAnsi="Arial" w:cs="Arial"/>
          <w:b/>
          <w:sz w:val="22"/>
          <w:szCs w:val="22"/>
        </w:rPr>
      </w:pPr>
      <w:r w:rsidRPr="00057A47">
        <w:rPr>
          <w:rFonts w:ascii="Arial" w:hAnsi="Arial" w:cs="Arial"/>
          <w:b/>
          <w:sz w:val="22"/>
          <w:szCs w:val="22"/>
        </w:rPr>
        <w:t>4) Problemas que se presentan durante la aplicación del Plan de Pruebas</w:t>
      </w:r>
    </w:p>
    <w:p w:rsidR="00DA59F5" w:rsidRPr="00057A47" w:rsidRDefault="00DA59F5" w:rsidP="00D31266">
      <w:pPr>
        <w:pStyle w:val="Prrafodelista"/>
        <w:numPr>
          <w:ilvl w:val="0"/>
          <w:numId w:val="7"/>
        </w:numPr>
        <w:tabs>
          <w:tab w:val="clear" w:pos="360"/>
        </w:tabs>
        <w:spacing w:before="0" w:beforeAutospacing="0" w:after="0" w:afterAutospacing="0"/>
        <w:ind w:left="1276" w:hanging="436"/>
        <w:rPr>
          <w:rFonts w:ascii="Arial" w:hAnsi="Arial" w:cs="Arial"/>
        </w:rPr>
      </w:pPr>
      <w:r w:rsidRPr="00057A47">
        <w:rPr>
          <w:rFonts w:ascii="Arial" w:hAnsi="Arial" w:cs="Arial"/>
        </w:rPr>
        <w:t>Cambio de normas y procedimientos por los Órganos Rectores</w:t>
      </w:r>
    </w:p>
    <w:p w:rsidR="005911F2" w:rsidRPr="00057A47" w:rsidRDefault="00DA59F5" w:rsidP="00D31266">
      <w:pPr>
        <w:pStyle w:val="Prrafodelista"/>
        <w:numPr>
          <w:ilvl w:val="0"/>
          <w:numId w:val="7"/>
        </w:numPr>
        <w:tabs>
          <w:tab w:val="clear" w:pos="360"/>
        </w:tabs>
        <w:ind w:left="1276" w:hanging="436"/>
        <w:rPr>
          <w:rFonts w:ascii="Arial" w:hAnsi="Arial" w:cs="Arial"/>
        </w:rPr>
      </w:pPr>
      <w:r w:rsidRPr="00057A47">
        <w:rPr>
          <w:rFonts w:ascii="Arial" w:hAnsi="Arial" w:cs="Arial"/>
        </w:rPr>
        <w:t>Requerimientos mal definidos o no definidos, causan en muchos casos, que se tenga que iniciar las pruebas nuevamente.</w:t>
      </w:r>
    </w:p>
    <w:p w:rsidR="005911F2" w:rsidRPr="00057A47" w:rsidRDefault="005911F2" w:rsidP="00D31266">
      <w:pPr>
        <w:pStyle w:val="Prrafodelista"/>
        <w:numPr>
          <w:ilvl w:val="0"/>
          <w:numId w:val="7"/>
        </w:numPr>
        <w:tabs>
          <w:tab w:val="clear" w:pos="360"/>
        </w:tabs>
        <w:ind w:left="1276" w:hanging="436"/>
        <w:rPr>
          <w:rFonts w:ascii="Arial" w:hAnsi="Arial" w:cs="Arial"/>
        </w:rPr>
      </w:pPr>
      <w:r w:rsidRPr="00057A47">
        <w:rPr>
          <w:rFonts w:ascii="Arial" w:hAnsi="Arial" w:cs="Arial"/>
        </w:rPr>
        <w:t>Retrasos en el cronograma</w:t>
      </w:r>
    </w:p>
    <w:p w:rsidR="00372A74" w:rsidRPr="00057A47" w:rsidRDefault="00372A74" w:rsidP="00D31266">
      <w:pPr>
        <w:pStyle w:val="Prrafodelista"/>
        <w:ind w:left="1276" w:hanging="436"/>
        <w:rPr>
          <w:rFonts w:ascii="Arial" w:hAnsi="Arial" w:cs="Arial"/>
        </w:rPr>
      </w:pPr>
    </w:p>
    <w:p w:rsidR="00FE28E2" w:rsidRPr="00057A47" w:rsidRDefault="00FE28E2" w:rsidP="00057A47">
      <w:pPr>
        <w:pStyle w:val="Prrafodelista"/>
        <w:ind w:left="567"/>
        <w:rPr>
          <w:rFonts w:ascii="Arial" w:hAnsi="Arial" w:cs="Arial"/>
        </w:rPr>
      </w:pPr>
    </w:p>
    <w:p w:rsidR="00F162C9" w:rsidRPr="00057A47" w:rsidRDefault="00244068" w:rsidP="00057A47">
      <w:pPr>
        <w:pStyle w:val="Prrafodelista"/>
        <w:numPr>
          <w:ilvl w:val="1"/>
          <w:numId w:val="20"/>
        </w:numPr>
        <w:ind w:left="709"/>
        <w:rPr>
          <w:rFonts w:ascii="Arial" w:hAnsi="Arial" w:cs="Arial"/>
          <w:b/>
        </w:rPr>
      </w:pPr>
      <w:r w:rsidRPr="00057A47">
        <w:rPr>
          <w:rFonts w:ascii="Arial" w:hAnsi="Arial" w:cs="Arial"/>
          <w:b/>
        </w:rPr>
        <w:t xml:space="preserve">CONFORMIDAD </w:t>
      </w:r>
    </w:p>
    <w:p w:rsidR="005911F2" w:rsidRPr="00057A47" w:rsidRDefault="005911F2" w:rsidP="00057A47">
      <w:pPr>
        <w:pStyle w:val="Prrafodelista"/>
        <w:ind w:left="567"/>
        <w:rPr>
          <w:rFonts w:ascii="Arial" w:hAnsi="Arial" w:cs="Arial"/>
          <w:b/>
        </w:rPr>
      </w:pPr>
    </w:p>
    <w:p w:rsidR="00F162C9" w:rsidRPr="00057A47" w:rsidRDefault="00F162C9" w:rsidP="00057A47">
      <w:pPr>
        <w:pStyle w:val="Prrafodelista"/>
        <w:numPr>
          <w:ilvl w:val="0"/>
          <w:numId w:val="14"/>
        </w:numPr>
        <w:spacing w:before="0" w:beforeAutospacing="0" w:after="0" w:afterAutospacing="0"/>
        <w:ind w:left="851"/>
        <w:rPr>
          <w:rFonts w:ascii="Arial" w:hAnsi="Arial" w:cs="Arial"/>
          <w:b/>
        </w:rPr>
      </w:pPr>
      <w:r w:rsidRPr="00057A47">
        <w:rPr>
          <w:rFonts w:ascii="Arial" w:hAnsi="Arial" w:cs="Arial"/>
          <w:b/>
        </w:rPr>
        <w:t>Dar la Conformidad</w:t>
      </w:r>
      <w:r w:rsidR="005911F2" w:rsidRPr="00057A47">
        <w:rPr>
          <w:rFonts w:ascii="Arial" w:hAnsi="Arial" w:cs="Arial"/>
          <w:b/>
        </w:rPr>
        <w:t>.</w:t>
      </w:r>
    </w:p>
    <w:p w:rsidR="00F162C9" w:rsidRPr="00057A47" w:rsidRDefault="00F162C9" w:rsidP="00057A47">
      <w:pPr>
        <w:autoSpaceDE w:val="0"/>
        <w:autoSpaceDN w:val="0"/>
        <w:adjustRightInd w:val="0"/>
        <w:ind w:left="993"/>
        <w:jc w:val="both"/>
        <w:rPr>
          <w:rFonts w:ascii="Arial" w:hAnsi="Arial" w:cs="Arial"/>
          <w:sz w:val="22"/>
          <w:szCs w:val="22"/>
        </w:rPr>
      </w:pPr>
      <w:r w:rsidRPr="00057A47">
        <w:rPr>
          <w:rFonts w:ascii="Arial" w:hAnsi="Arial" w:cs="Arial"/>
          <w:sz w:val="22"/>
          <w:szCs w:val="22"/>
        </w:rPr>
        <w:t>El conjunto de pruebas realizadas y la corrección de las observaciones encontradas permiten confirmar la salida de la versión a producción.</w:t>
      </w:r>
    </w:p>
    <w:p w:rsidR="00F162C9" w:rsidRPr="00057A47" w:rsidRDefault="00F162C9" w:rsidP="00057A47">
      <w:pPr>
        <w:autoSpaceDE w:val="0"/>
        <w:autoSpaceDN w:val="0"/>
        <w:adjustRightInd w:val="0"/>
        <w:ind w:left="993"/>
        <w:jc w:val="both"/>
        <w:rPr>
          <w:rFonts w:ascii="Arial" w:hAnsi="Arial" w:cs="Arial"/>
          <w:sz w:val="22"/>
          <w:szCs w:val="22"/>
        </w:rPr>
      </w:pPr>
    </w:p>
    <w:p w:rsidR="00F162C9" w:rsidRPr="00057A47" w:rsidRDefault="00F162C9" w:rsidP="00057A47">
      <w:pPr>
        <w:autoSpaceDE w:val="0"/>
        <w:autoSpaceDN w:val="0"/>
        <w:adjustRightInd w:val="0"/>
        <w:ind w:left="993"/>
        <w:jc w:val="both"/>
        <w:rPr>
          <w:rFonts w:ascii="Arial" w:hAnsi="Arial" w:cs="Arial"/>
          <w:sz w:val="22"/>
          <w:szCs w:val="22"/>
        </w:rPr>
      </w:pPr>
      <w:r w:rsidRPr="00057A47">
        <w:rPr>
          <w:rFonts w:ascii="Arial" w:hAnsi="Arial" w:cs="Arial"/>
          <w:sz w:val="22"/>
          <w:szCs w:val="22"/>
        </w:rPr>
        <w:t>Para dar la conformidad se usan los siguientes criterios:</w:t>
      </w:r>
    </w:p>
    <w:p w:rsidR="00F162C9" w:rsidRPr="00057A47" w:rsidRDefault="00F162C9" w:rsidP="00057A47">
      <w:pPr>
        <w:pStyle w:val="Prrafodelista"/>
        <w:numPr>
          <w:ilvl w:val="0"/>
          <w:numId w:val="2"/>
        </w:numPr>
        <w:spacing w:before="0" w:beforeAutospacing="0" w:after="0" w:afterAutospacing="0"/>
        <w:ind w:left="993"/>
        <w:rPr>
          <w:rFonts w:ascii="Arial" w:hAnsi="Arial" w:cs="Arial"/>
        </w:rPr>
      </w:pPr>
      <w:r w:rsidRPr="00057A47">
        <w:rPr>
          <w:rFonts w:ascii="Arial" w:hAnsi="Arial" w:cs="Arial"/>
        </w:rPr>
        <w:t>Todas las pruebas planificadas han sido ejecutadas.</w:t>
      </w:r>
    </w:p>
    <w:p w:rsidR="00F162C9" w:rsidRDefault="00F162C9" w:rsidP="00057A47">
      <w:pPr>
        <w:pStyle w:val="Prrafodelista"/>
        <w:numPr>
          <w:ilvl w:val="0"/>
          <w:numId w:val="2"/>
        </w:numPr>
        <w:spacing w:before="0" w:beforeAutospacing="0" w:after="0" w:afterAutospacing="0"/>
        <w:ind w:left="993"/>
        <w:rPr>
          <w:rFonts w:ascii="Arial" w:hAnsi="Arial" w:cs="Arial"/>
        </w:rPr>
      </w:pPr>
      <w:r w:rsidRPr="00057A47">
        <w:rPr>
          <w:rFonts w:ascii="Arial" w:hAnsi="Arial" w:cs="Arial"/>
        </w:rPr>
        <w:t>Todas las observaciones identificadas han sido resueltas o definidas como Siguiente Versión</w:t>
      </w:r>
      <w:r w:rsidR="007D451E" w:rsidRPr="00057A47">
        <w:rPr>
          <w:rFonts w:ascii="Arial" w:hAnsi="Arial" w:cs="Arial"/>
        </w:rPr>
        <w:t>.</w:t>
      </w:r>
    </w:p>
    <w:p w:rsidR="00057A47" w:rsidRPr="00057A47" w:rsidRDefault="00057A47" w:rsidP="00057A47">
      <w:pPr>
        <w:ind w:left="993"/>
        <w:rPr>
          <w:rFonts w:ascii="Arial" w:hAnsi="Arial" w:cs="Arial"/>
        </w:rPr>
      </w:pPr>
    </w:p>
    <w:p w:rsidR="005911F2" w:rsidRPr="00057A47" w:rsidRDefault="00FE28E2" w:rsidP="00057A47">
      <w:pPr>
        <w:pStyle w:val="Prrafodelista"/>
        <w:numPr>
          <w:ilvl w:val="0"/>
          <w:numId w:val="14"/>
        </w:numPr>
        <w:spacing w:before="0" w:beforeAutospacing="0" w:after="0" w:afterAutospacing="0"/>
        <w:ind w:left="851"/>
        <w:rPr>
          <w:rFonts w:ascii="Arial" w:hAnsi="Arial" w:cs="Arial"/>
          <w:b/>
          <w:color w:val="000000" w:themeColor="text1"/>
        </w:rPr>
      </w:pPr>
      <w:r w:rsidRPr="00057A47">
        <w:rPr>
          <w:rFonts w:ascii="Arial" w:hAnsi="Arial" w:cs="Arial"/>
          <w:b/>
          <w:color w:val="000000" w:themeColor="text1"/>
        </w:rPr>
        <w:t xml:space="preserve">Solicitud de </w:t>
      </w:r>
      <w:r w:rsidR="005911F2" w:rsidRPr="00057A47">
        <w:rPr>
          <w:rFonts w:ascii="Arial" w:hAnsi="Arial" w:cs="Arial"/>
          <w:b/>
          <w:color w:val="000000" w:themeColor="text1"/>
        </w:rPr>
        <w:t>Pase a producción</w:t>
      </w:r>
      <w:r w:rsidRPr="00057A47">
        <w:rPr>
          <w:rFonts w:ascii="Arial" w:hAnsi="Arial" w:cs="Arial"/>
          <w:b/>
          <w:color w:val="000000" w:themeColor="text1"/>
        </w:rPr>
        <w:t xml:space="preserve"> </w:t>
      </w:r>
    </w:p>
    <w:p w:rsidR="005911F2" w:rsidRPr="00057A47" w:rsidRDefault="005911F2" w:rsidP="00057A47">
      <w:pPr>
        <w:pStyle w:val="Prrafodelista"/>
        <w:spacing w:before="0" w:beforeAutospacing="0" w:after="0" w:afterAutospacing="0"/>
        <w:ind w:left="851"/>
        <w:rPr>
          <w:rFonts w:ascii="Arial" w:hAnsi="Arial" w:cs="Arial"/>
          <w:color w:val="000000" w:themeColor="text1"/>
        </w:rPr>
      </w:pPr>
      <w:r w:rsidRPr="00057A47">
        <w:rPr>
          <w:rFonts w:ascii="Arial" w:hAnsi="Arial" w:cs="Arial"/>
          <w:color w:val="000000" w:themeColor="text1"/>
        </w:rPr>
        <w:t xml:space="preserve">Solo en el caso de SIAF SP, el </w:t>
      </w:r>
      <w:r w:rsidR="004267E1" w:rsidRPr="00057A47">
        <w:rPr>
          <w:rFonts w:ascii="Arial" w:hAnsi="Arial" w:cs="Arial"/>
          <w:color w:val="000000" w:themeColor="text1"/>
        </w:rPr>
        <w:t xml:space="preserve">Área </w:t>
      </w:r>
      <w:r w:rsidRPr="00057A47">
        <w:rPr>
          <w:rFonts w:ascii="Arial" w:hAnsi="Arial" w:cs="Arial"/>
          <w:color w:val="000000" w:themeColor="text1"/>
        </w:rPr>
        <w:t xml:space="preserve">de Control de Calidad envía correo electrónico al </w:t>
      </w:r>
      <w:r w:rsidR="004267E1" w:rsidRPr="00057A47">
        <w:rPr>
          <w:rFonts w:ascii="Arial" w:hAnsi="Arial" w:cs="Arial"/>
          <w:color w:val="000000" w:themeColor="text1"/>
        </w:rPr>
        <w:t xml:space="preserve">Área de Arquitectura y Construcción </w:t>
      </w:r>
      <w:r w:rsidR="007E265B" w:rsidRPr="00057A47">
        <w:rPr>
          <w:rFonts w:ascii="Arial" w:hAnsi="Arial" w:cs="Arial"/>
          <w:color w:val="000000" w:themeColor="text1"/>
        </w:rPr>
        <w:t xml:space="preserve"> indicando que la revisión ha sido culminada en el ambiente de pruebas y que </w:t>
      </w:r>
      <w:r w:rsidR="00FE28E2" w:rsidRPr="00057A47">
        <w:rPr>
          <w:rFonts w:ascii="Arial" w:hAnsi="Arial" w:cs="Arial"/>
          <w:color w:val="000000" w:themeColor="text1"/>
        </w:rPr>
        <w:t>está</w:t>
      </w:r>
      <w:r w:rsidR="007E265B" w:rsidRPr="00057A47">
        <w:rPr>
          <w:rFonts w:ascii="Arial" w:hAnsi="Arial" w:cs="Arial"/>
          <w:color w:val="000000" w:themeColor="text1"/>
        </w:rPr>
        <w:t xml:space="preserve"> disponible a producción.</w:t>
      </w:r>
    </w:p>
    <w:p w:rsidR="007E265B" w:rsidRPr="00057A47" w:rsidRDefault="007E265B" w:rsidP="00057A47">
      <w:pPr>
        <w:pStyle w:val="Prrafodelista"/>
        <w:ind w:left="851"/>
        <w:rPr>
          <w:rFonts w:ascii="Arial" w:hAnsi="Arial" w:cs="Arial"/>
          <w:color w:val="000000" w:themeColor="text1"/>
        </w:rPr>
      </w:pPr>
    </w:p>
    <w:p w:rsidR="005911F2" w:rsidRPr="00057A47" w:rsidRDefault="004267E1" w:rsidP="00057A47">
      <w:pPr>
        <w:pStyle w:val="Prrafodelista"/>
        <w:ind w:left="851"/>
        <w:rPr>
          <w:rFonts w:ascii="Arial" w:hAnsi="Arial" w:cs="Arial"/>
          <w:color w:val="000000" w:themeColor="text1"/>
        </w:rPr>
      </w:pPr>
      <w:r w:rsidRPr="00057A47">
        <w:rPr>
          <w:rFonts w:ascii="Arial" w:hAnsi="Arial" w:cs="Arial"/>
          <w:color w:val="000000" w:themeColor="text1"/>
        </w:rPr>
        <w:t xml:space="preserve">El Área de Arquitectura y Construcción </w:t>
      </w:r>
      <w:r w:rsidR="007E265B" w:rsidRPr="00057A47">
        <w:rPr>
          <w:rFonts w:ascii="Arial" w:hAnsi="Arial" w:cs="Arial"/>
          <w:color w:val="000000" w:themeColor="text1"/>
        </w:rPr>
        <w:t xml:space="preserve">genera un instalador con datos de producción donde </w:t>
      </w:r>
      <w:r w:rsidRPr="00057A47">
        <w:rPr>
          <w:rFonts w:ascii="Arial" w:hAnsi="Arial" w:cs="Arial"/>
          <w:color w:val="000000" w:themeColor="text1"/>
        </w:rPr>
        <w:t xml:space="preserve">el Área de </w:t>
      </w:r>
      <w:r w:rsidR="007E265B" w:rsidRPr="00057A47">
        <w:rPr>
          <w:rFonts w:ascii="Arial" w:hAnsi="Arial" w:cs="Arial"/>
          <w:color w:val="000000" w:themeColor="text1"/>
        </w:rPr>
        <w:t xml:space="preserve">Control de Calidad hace la </w:t>
      </w:r>
      <w:r w:rsidR="00FE28E2" w:rsidRPr="00057A47">
        <w:rPr>
          <w:rFonts w:ascii="Arial" w:hAnsi="Arial" w:cs="Arial"/>
          <w:color w:val="000000" w:themeColor="text1"/>
        </w:rPr>
        <w:t>última</w:t>
      </w:r>
      <w:r w:rsidR="007E265B" w:rsidRPr="00057A47">
        <w:rPr>
          <w:rFonts w:ascii="Arial" w:hAnsi="Arial" w:cs="Arial"/>
          <w:color w:val="000000" w:themeColor="text1"/>
        </w:rPr>
        <w:t xml:space="preserve"> revisión, y se entrega al </w:t>
      </w:r>
      <w:r w:rsidRPr="00057A47">
        <w:rPr>
          <w:rFonts w:ascii="Arial" w:hAnsi="Arial" w:cs="Arial"/>
          <w:color w:val="000000" w:themeColor="text1"/>
        </w:rPr>
        <w:t xml:space="preserve">Área de Implantación y Capacitación y al Área </w:t>
      </w:r>
      <w:r w:rsidR="007E265B" w:rsidRPr="00057A47">
        <w:rPr>
          <w:rFonts w:ascii="Arial" w:hAnsi="Arial" w:cs="Arial"/>
          <w:color w:val="000000" w:themeColor="text1"/>
        </w:rPr>
        <w:t>de Soporte</w:t>
      </w:r>
      <w:r w:rsidRPr="00057A47">
        <w:rPr>
          <w:rFonts w:ascii="Arial" w:hAnsi="Arial" w:cs="Arial"/>
          <w:color w:val="000000" w:themeColor="text1"/>
        </w:rPr>
        <w:t xml:space="preserve"> de Sistemas de Información, para su </w:t>
      </w:r>
      <w:r w:rsidR="007E265B" w:rsidRPr="00057A47">
        <w:rPr>
          <w:rFonts w:ascii="Arial" w:hAnsi="Arial" w:cs="Arial"/>
          <w:color w:val="000000" w:themeColor="text1"/>
        </w:rPr>
        <w:t xml:space="preserve"> despliegue</w:t>
      </w:r>
      <w:r w:rsidR="000E1BE3" w:rsidRPr="00057A47">
        <w:rPr>
          <w:rFonts w:ascii="Arial" w:hAnsi="Arial" w:cs="Arial"/>
          <w:color w:val="000000" w:themeColor="text1"/>
        </w:rPr>
        <w:t xml:space="preserve"> con el “Formato de Entrega de Versión” </w:t>
      </w:r>
      <w:r w:rsidR="000E1BE3" w:rsidRPr="00D31266">
        <w:rPr>
          <w:rFonts w:ascii="Arial" w:hAnsi="Arial" w:cs="Arial"/>
          <w:color w:val="000000" w:themeColor="text1"/>
        </w:rPr>
        <w:t>Anexo</w:t>
      </w:r>
      <w:r w:rsidR="000E1BE3" w:rsidRPr="00057A47">
        <w:rPr>
          <w:rFonts w:ascii="Arial" w:hAnsi="Arial" w:cs="Arial"/>
          <w:color w:val="000000" w:themeColor="text1"/>
        </w:rPr>
        <w:t xml:space="preserve"> </w:t>
      </w:r>
      <w:r w:rsidR="00D31266">
        <w:rPr>
          <w:rFonts w:ascii="Arial" w:hAnsi="Arial" w:cs="Arial"/>
          <w:color w:val="000000" w:themeColor="text1"/>
        </w:rPr>
        <w:t>10.2</w:t>
      </w:r>
      <w:r w:rsidR="007E265B" w:rsidRPr="00057A47">
        <w:rPr>
          <w:rFonts w:ascii="Arial" w:hAnsi="Arial" w:cs="Arial"/>
          <w:color w:val="000000" w:themeColor="text1"/>
        </w:rPr>
        <w:t>.</w:t>
      </w:r>
      <w:r w:rsidR="000E1BE3" w:rsidRPr="00057A47">
        <w:rPr>
          <w:rFonts w:ascii="Arial" w:hAnsi="Arial" w:cs="Arial"/>
          <w:color w:val="000000" w:themeColor="text1"/>
        </w:rPr>
        <w:t xml:space="preserve"> Así mismo entrega el documento interno “Resumen de Cambios” </w:t>
      </w:r>
      <w:r w:rsidR="00D31266">
        <w:rPr>
          <w:rFonts w:ascii="Arial" w:hAnsi="Arial" w:cs="Arial"/>
          <w:color w:val="000000" w:themeColor="text1"/>
        </w:rPr>
        <w:t>10.3.</w:t>
      </w:r>
    </w:p>
    <w:p w:rsidR="00372A74" w:rsidRPr="00057A47" w:rsidRDefault="00372A74" w:rsidP="00057A47">
      <w:pPr>
        <w:pStyle w:val="Prrafodelista"/>
        <w:ind w:left="851"/>
        <w:rPr>
          <w:rFonts w:ascii="Arial" w:hAnsi="Arial" w:cs="Arial"/>
        </w:rPr>
      </w:pPr>
    </w:p>
    <w:p w:rsidR="00372A74" w:rsidRPr="00057A47" w:rsidRDefault="00372A74" w:rsidP="00057A47">
      <w:pPr>
        <w:pStyle w:val="Prrafodelista"/>
        <w:numPr>
          <w:ilvl w:val="0"/>
          <w:numId w:val="14"/>
        </w:numPr>
        <w:ind w:left="851"/>
        <w:rPr>
          <w:rFonts w:ascii="Arial" w:hAnsi="Arial" w:cs="Arial"/>
          <w:b/>
          <w:color w:val="000000" w:themeColor="text1"/>
        </w:rPr>
      </w:pPr>
      <w:r w:rsidRPr="00057A47">
        <w:rPr>
          <w:rFonts w:ascii="Arial" w:hAnsi="Arial" w:cs="Arial"/>
          <w:b/>
          <w:color w:val="000000" w:themeColor="text1"/>
        </w:rPr>
        <w:t>Informe</w:t>
      </w:r>
      <w:r w:rsidR="005911F2" w:rsidRPr="00057A47">
        <w:rPr>
          <w:rFonts w:ascii="Arial" w:hAnsi="Arial" w:cs="Arial"/>
          <w:b/>
          <w:color w:val="000000" w:themeColor="text1"/>
        </w:rPr>
        <w:t xml:space="preserve"> </w:t>
      </w:r>
      <w:r w:rsidR="000E1BE3" w:rsidRPr="00057A47">
        <w:rPr>
          <w:rFonts w:ascii="Arial" w:hAnsi="Arial" w:cs="Arial"/>
          <w:b/>
          <w:color w:val="000000" w:themeColor="text1"/>
        </w:rPr>
        <w:t>Final de Pruebas</w:t>
      </w:r>
    </w:p>
    <w:p w:rsidR="00372A74" w:rsidRPr="00057A47" w:rsidRDefault="005911F2" w:rsidP="00057A47">
      <w:pPr>
        <w:pStyle w:val="Prrafodelista"/>
        <w:ind w:left="851"/>
        <w:rPr>
          <w:rFonts w:ascii="Arial" w:hAnsi="Arial" w:cs="Arial"/>
          <w:color w:val="000000" w:themeColor="text1"/>
        </w:rPr>
      </w:pPr>
      <w:r w:rsidRPr="00057A47">
        <w:rPr>
          <w:rFonts w:ascii="Arial" w:hAnsi="Arial" w:cs="Arial"/>
          <w:color w:val="000000" w:themeColor="text1"/>
        </w:rPr>
        <w:lastRenderedPageBreak/>
        <w:t xml:space="preserve">Terminada cada versión el equipo asignado realiza el </w:t>
      </w:r>
      <w:r w:rsidR="00C940CB" w:rsidRPr="00057A47">
        <w:rPr>
          <w:rFonts w:ascii="Arial" w:hAnsi="Arial" w:cs="Arial"/>
          <w:color w:val="000000" w:themeColor="text1"/>
        </w:rPr>
        <w:t>Informe Final de Pruebas</w:t>
      </w:r>
      <w:r w:rsidR="000E1BE3" w:rsidRPr="00057A47">
        <w:rPr>
          <w:rFonts w:ascii="Arial" w:hAnsi="Arial" w:cs="Arial"/>
          <w:color w:val="000000" w:themeColor="text1"/>
        </w:rPr>
        <w:t>.</w:t>
      </w:r>
      <w:r w:rsidRPr="00057A47">
        <w:rPr>
          <w:rFonts w:ascii="Arial" w:hAnsi="Arial" w:cs="Arial"/>
          <w:color w:val="000000" w:themeColor="text1"/>
        </w:rPr>
        <w:t xml:space="preserve"> </w:t>
      </w:r>
    </w:p>
    <w:p w:rsidR="00372A74" w:rsidRPr="00057A47" w:rsidRDefault="00372A74" w:rsidP="00372A74">
      <w:pPr>
        <w:pStyle w:val="Prrafodelista"/>
        <w:ind w:left="1068"/>
        <w:rPr>
          <w:rFonts w:ascii="Arial" w:hAnsi="Arial" w:cs="Arial"/>
        </w:rPr>
      </w:pPr>
    </w:p>
    <w:p w:rsidR="007E265B" w:rsidRPr="00057A47" w:rsidRDefault="007E265B" w:rsidP="00372A74">
      <w:pPr>
        <w:pStyle w:val="Prrafodelista"/>
        <w:ind w:left="1068"/>
        <w:rPr>
          <w:rFonts w:ascii="Arial" w:hAnsi="Arial" w:cs="Arial"/>
        </w:rPr>
      </w:pPr>
    </w:p>
    <w:p w:rsidR="004267E1" w:rsidRPr="00057A47" w:rsidRDefault="004267E1" w:rsidP="00057A47">
      <w:pPr>
        <w:pStyle w:val="Prrafodelista"/>
        <w:numPr>
          <w:ilvl w:val="1"/>
          <w:numId w:val="20"/>
        </w:numPr>
        <w:spacing w:before="0" w:beforeAutospacing="0" w:after="0" w:afterAutospacing="0"/>
        <w:ind w:left="567"/>
        <w:rPr>
          <w:rFonts w:ascii="Arial" w:hAnsi="Arial" w:cs="Arial"/>
          <w:b/>
        </w:rPr>
      </w:pPr>
      <w:r w:rsidRPr="00057A47">
        <w:rPr>
          <w:rFonts w:ascii="Arial" w:hAnsi="Arial" w:cs="Arial"/>
          <w:b/>
        </w:rPr>
        <w:t xml:space="preserve">ELABORACIÓN DE LOS MANUALES </w:t>
      </w:r>
    </w:p>
    <w:p w:rsidR="004267E1" w:rsidRPr="00057A47" w:rsidRDefault="004267E1" w:rsidP="00057A47">
      <w:pPr>
        <w:ind w:left="567"/>
        <w:rPr>
          <w:rFonts w:ascii="Arial" w:hAnsi="Arial" w:cs="Arial"/>
          <w:sz w:val="22"/>
          <w:szCs w:val="22"/>
        </w:rPr>
      </w:pPr>
      <w:r w:rsidRPr="00057A47">
        <w:rPr>
          <w:rFonts w:ascii="Arial" w:hAnsi="Arial" w:cs="Arial"/>
          <w:sz w:val="22"/>
          <w:szCs w:val="22"/>
        </w:rPr>
        <w:t xml:space="preserve">El  análisis del Control de Calidad especialista en elaboración de Manuales, es competente en base a su experiencia, formación habilidades y educación para realizar las tareas que se requieren en dicha elaboración </w:t>
      </w:r>
    </w:p>
    <w:p w:rsidR="004267E1" w:rsidRPr="00057A47" w:rsidRDefault="004267E1" w:rsidP="00057A47">
      <w:pPr>
        <w:ind w:left="567"/>
        <w:rPr>
          <w:rFonts w:ascii="Arial" w:hAnsi="Arial" w:cs="Arial"/>
          <w:sz w:val="22"/>
          <w:szCs w:val="22"/>
        </w:rPr>
      </w:pPr>
      <w:r w:rsidRPr="00057A47">
        <w:rPr>
          <w:rFonts w:ascii="Arial" w:hAnsi="Arial" w:cs="Arial"/>
          <w:sz w:val="22"/>
          <w:szCs w:val="22"/>
        </w:rPr>
        <w:t>El equipo especialista en la elaboración de manuales realiza las siguientes actividades:</w:t>
      </w:r>
    </w:p>
    <w:p w:rsidR="00D31266" w:rsidRPr="00057A47" w:rsidRDefault="00D31266" w:rsidP="004267E1">
      <w:pPr>
        <w:rPr>
          <w:rFonts w:ascii="Arial" w:hAnsi="Arial" w:cs="Arial"/>
          <w:sz w:val="22"/>
          <w:szCs w:val="22"/>
        </w:rPr>
      </w:pPr>
    </w:p>
    <w:p w:rsidR="004267E1" w:rsidRPr="00057A47" w:rsidRDefault="004267E1" w:rsidP="00057A47">
      <w:pPr>
        <w:pStyle w:val="Prrafodelista"/>
        <w:numPr>
          <w:ilvl w:val="0"/>
          <w:numId w:val="22"/>
        </w:numPr>
        <w:spacing w:before="0" w:beforeAutospacing="0" w:after="0" w:afterAutospacing="0"/>
        <w:ind w:left="567"/>
        <w:rPr>
          <w:rFonts w:ascii="Arial" w:hAnsi="Arial" w:cs="Arial"/>
          <w:b/>
        </w:rPr>
      </w:pPr>
      <w:r w:rsidRPr="00057A47">
        <w:rPr>
          <w:rFonts w:ascii="Arial" w:hAnsi="Arial" w:cs="Arial"/>
          <w:b/>
        </w:rPr>
        <w:t>Elaboración de los Manuales</w:t>
      </w:r>
    </w:p>
    <w:p w:rsidR="004267E1" w:rsidRPr="00057A47" w:rsidRDefault="00A63E45" w:rsidP="00057A47">
      <w:pPr>
        <w:ind w:left="567"/>
        <w:jc w:val="both"/>
        <w:rPr>
          <w:rFonts w:ascii="Arial" w:hAnsi="Arial" w:cs="Arial"/>
          <w:sz w:val="22"/>
          <w:szCs w:val="22"/>
        </w:rPr>
      </w:pPr>
      <w:r w:rsidRPr="00057A47">
        <w:rPr>
          <w:rFonts w:ascii="Arial" w:hAnsi="Arial" w:cs="Arial"/>
          <w:sz w:val="22"/>
          <w:szCs w:val="22"/>
        </w:rPr>
        <w:t>Cada analista de control de calidad responsable de la elaboración de manuales recibe el documento de análisis de requerimiento y participa en la presentación por parte del equipo de Desarrollo de los cambios y/o ajustes incorporados en el aplicativo para dar inicio a la elaboración del manual.</w:t>
      </w:r>
    </w:p>
    <w:p w:rsidR="00A63E45" w:rsidRPr="00057A47" w:rsidRDefault="00A63E45" w:rsidP="000A48F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A63E45" w:rsidRPr="00E91059" w:rsidRDefault="00A63E45" w:rsidP="00D31266">
      <w:pPr>
        <w:ind w:left="567"/>
        <w:jc w:val="both"/>
        <w:rPr>
          <w:rFonts w:ascii="Arial" w:hAnsi="Arial" w:cs="Arial"/>
          <w:sz w:val="22"/>
          <w:szCs w:val="22"/>
        </w:rPr>
      </w:pPr>
      <w:r w:rsidRPr="00E91059">
        <w:rPr>
          <w:rFonts w:ascii="Arial" w:hAnsi="Arial" w:cs="Arial"/>
          <w:sz w:val="22"/>
          <w:szCs w:val="22"/>
        </w:rPr>
        <w:t>Los manuales contienen tanto una guía escrita como imágenes asociadas para llevar a cabo las distintas opciones disponibles. El lenguaje utilizado es sencillo, dirigido a usuario final.</w:t>
      </w:r>
    </w:p>
    <w:p w:rsidR="00A63E45" w:rsidRPr="00E91059" w:rsidRDefault="00A63E45" w:rsidP="00D31266">
      <w:pPr>
        <w:ind w:left="567"/>
        <w:jc w:val="both"/>
        <w:rPr>
          <w:rFonts w:ascii="Arial" w:hAnsi="Arial" w:cs="Arial"/>
          <w:sz w:val="22"/>
          <w:szCs w:val="22"/>
        </w:rPr>
      </w:pPr>
      <w:r w:rsidRPr="00E91059">
        <w:rPr>
          <w:rFonts w:ascii="Arial" w:hAnsi="Arial" w:cs="Arial"/>
          <w:sz w:val="22"/>
          <w:szCs w:val="22"/>
        </w:rPr>
        <w:t xml:space="preserve"> </w:t>
      </w:r>
    </w:p>
    <w:p w:rsidR="00A63E45" w:rsidRPr="00E91059" w:rsidRDefault="00A63E45" w:rsidP="00D31266">
      <w:pPr>
        <w:ind w:left="567"/>
        <w:jc w:val="both"/>
        <w:rPr>
          <w:rFonts w:ascii="Arial" w:hAnsi="Arial" w:cs="Arial"/>
          <w:sz w:val="22"/>
          <w:szCs w:val="22"/>
        </w:rPr>
      </w:pPr>
      <w:r w:rsidRPr="00E91059">
        <w:rPr>
          <w:rFonts w:ascii="Arial" w:hAnsi="Arial" w:cs="Arial"/>
          <w:sz w:val="22"/>
          <w:szCs w:val="22"/>
        </w:rPr>
        <w:t>Una vez elaborado el Manual, es revisado por el líder de grupo.</w:t>
      </w:r>
    </w:p>
    <w:p w:rsidR="00A63E45" w:rsidRPr="00E91059" w:rsidRDefault="00A63E45" w:rsidP="00A63E45">
      <w:pPr>
        <w:ind w:left="360"/>
        <w:rPr>
          <w:rFonts w:ascii="Arial" w:hAnsi="Arial" w:cs="Arial"/>
          <w:sz w:val="22"/>
          <w:szCs w:val="22"/>
        </w:rPr>
      </w:pPr>
    </w:p>
    <w:p w:rsidR="00A63E45" w:rsidRPr="00E91059" w:rsidRDefault="00A63E45" w:rsidP="00057A47">
      <w:pPr>
        <w:pStyle w:val="Prrafodelista"/>
        <w:numPr>
          <w:ilvl w:val="0"/>
          <w:numId w:val="22"/>
        </w:numPr>
        <w:spacing w:before="0" w:beforeAutospacing="0" w:after="0" w:afterAutospacing="0"/>
        <w:ind w:left="567"/>
        <w:rPr>
          <w:rFonts w:ascii="Arial" w:hAnsi="Arial" w:cs="Arial"/>
          <w:b/>
        </w:rPr>
      </w:pPr>
      <w:r w:rsidRPr="00E91059">
        <w:rPr>
          <w:rFonts w:ascii="Arial" w:hAnsi="Arial" w:cs="Arial"/>
          <w:b/>
        </w:rPr>
        <w:t>Publicación en el Portal del MEF</w:t>
      </w:r>
    </w:p>
    <w:p w:rsidR="00A63E45" w:rsidRPr="00E91059" w:rsidRDefault="00A63E45" w:rsidP="00057A47">
      <w:pPr>
        <w:ind w:left="567"/>
        <w:jc w:val="both"/>
        <w:rPr>
          <w:rFonts w:ascii="Arial" w:hAnsi="Arial" w:cs="Arial"/>
          <w:sz w:val="22"/>
          <w:szCs w:val="22"/>
        </w:rPr>
      </w:pPr>
      <w:r w:rsidRPr="00E91059">
        <w:rPr>
          <w:rFonts w:ascii="Arial" w:hAnsi="Arial" w:cs="Arial"/>
          <w:sz w:val="22"/>
          <w:szCs w:val="22"/>
        </w:rPr>
        <w:t>El Coordinador de Control de Calidad o quien designe, remite adjunto a través de correo electrónico el manual en archivo .pdf al equipo de publicaciones del portal del MEF la solicitud de la publicación del manual.</w:t>
      </w:r>
    </w:p>
    <w:p w:rsidR="00A63E45" w:rsidRPr="00E91059" w:rsidRDefault="00A63E45" w:rsidP="00057A47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A63E45" w:rsidRPr="00E91059" w:rsidRDefault="00A63E45" w:rsidP="00057A47">
      <w:pPr>
        <w:ind w:left="567"/>
        <w:jc w:val="both"/>
        <w:rPr>
          <w:rFonts w:ascii="Arial" w:hAnsi="Arial" w:cs="Arial"/>
          <w:sz w:val="22"/>
          <w:szCs w:val="22"/>
        </w:rPr>
      </w:pPr>
      <w:r w:rsidRPr="00E91059">
        <w:rPr>
          <w:rFonts w:ascii="Arial" w:hAnsi="Arial" w:cs="Arial"/>
          <w:sz w:val="22"/>
          <w:szCs w:val="22"/>
        </w:rPr>
        <w:t>Finalmente, se comunica al área de Implantación y Capacitación la publicación del manual, para su difusión y fines.</w:t>
      </w:r>
    </w:p>
    <w:p w:rsidR="00A63E45" w:rsidRPr="00E91059" w:rsidRDefault="00A63E45" w:rsidP="00057A47">
      <w:pPr>
        <w:ind w:left="567"/>
        <w:rPr>
          <w:rFonts w:ascii="Arial" w:hAnsi="Arial" w:cs="Arial"/>
          <w:sz w:val="22"/>
          <w:szCs w:val="22"/>
        </w:rPr>
      </w:pPr>
    </w:p>
    <w:p w:rsidR="00A63E45" w:rsidRPr="00E91059" w:rsidRDefault="00A63E45" w:rsidP="00A63E45">
      <w:pPr>
        <w:ind w:left="360"/>
        <w:rPr>
          <w:rFonts w:ascii="Arial" w:hAnsi="Arial" w:cs="Arial"/>
          <w:sz w:val="22"/>
          <w:szCs w:val="22"/>
        </w:rPr>
      </w:pPr>
    </w:p>
    <w:p w:rsidR="004267E1" w:rsidRPr="00E91059" w:rsidRDefault="004267E1" w:rsidP="00A63E45">
      <w:pPr>
        <w:pStyle w:val="Prrafodelista"/>
        <w:spacing w:before="0" w:beforeAutospacing="0" w:after="0" w:afterAutospacing="0"/>
        <w:ind w:left="1068"/>
        <w:rPr>
          <w:rFonts w:ascii="Arial" w:hAnsi="Arial" w:cs="Arial"/>
        </w:rPr>
      </w:pPr>
    </w:p>
    <w:p w:rsidR="00372A74" w:rsidRPr="00E91059" w:rsidRDefault="00372A74" w:rsidP="00A63E45">
      <w:pPr>
        <w:pStyle w:val="Prrafodelista"/>
        <w:numPr>
          <w:ilvl w:val="0"/>
          <w:numId w:val="23"/>
        </w:numPr>
        <w:rPr>
          <w:rFonts w:ascii="Arial" w:hAnsi="Arial" w:cs="Arial"/>
          <w:b/>
          <w:color w:val="000000" w:themeColor="text1"/>
        </w:rPr>
      </w:pPr>
      <w:r w:rsidRPr="00E91059">
        <w:rPr>
          <w:rFonts w:ascii="Arial" w:hAnsi="Arial" w:cs="Arial"/>
          <w:b/>
          <w:color w:val="000000" w:themeColor="text1"/>
        </w:rPr>
        <w:t>ANEXOS</w:t>
      </w:r>
      <w:r w:rsidR="00B63847" w:rsidRPr="00E91059">
        <w:rPr>
          <w:rFonts w:ascii="Arial" w:hAnsi="Arial" w:cs="Arial"/>
          <w:b/>
          <w:color w:val="000000" w:themeColor="text1"/>
        </w:rPr>
        <w:t xml:space="preserve"> </w:t>
      </w:r>
    </w:p>
    <w:p w:rsidR="00372A74" w:rsidRPr="00E91059" w:rsidRDefault="00372A74" w:rsidP="00A63E45">
      <w:pPr>
        <w:pStyle w:val="Prrafodelista"/>
        <w:ind w:left="360"/>
        <w:rPr>
          <w:rFonts w:ascii="Arial" w:hAnsi="Arial" w:cs="Arial"/>
          <w:color w:val="000000" w:themeColor="text1"/>
        </w:rPr>
      </w:pPr>
      <w:r w:rsidRPr="00E91059">
        <w:rPr>
          <w:rFonts w:ascii="Arial" w:hAnsi="Arial" w:cs="Arial"/>
          <w:color w:val="000000" w:themeColor="text1"/>
        </w:rPr>
        <w:t xml:space="preserve">Anexo </w:t>
      </w:r>
      <w:r w:rsidR="00BA6A97" w:rsidRPr="00E91059">
        <w:rPr>
          <w:rFonts w:ascii="Arial" w:hAnsi="Arial" w:cs="Arial"/>
          <w:color w:val="000000" w:themeColor="text1"/>
        </w:rPr>
        <w:t>10.1</w:t>
      </w:r>
      <w:r w:rsidRPr="00E91059">
        <w:rPr>
          <w:rFonts w:ascii="Arial" w:hAnsi="Arial" w:cs="Arial"/>
          <w:color w:val="000000" w:themeColor="text1"/>
        </w:rPr>
        <w:t>: Plan de Pruebas.</w:t>
      </w:r>
    </w:p>
    <w:p w:rsidR="00372A74" w:rsidRPr="00E91059" w:rsidRDefault="007E265B" w:rsidP="00A63E45">
      <w:pPr>
        <w:pStyle w:val="Prrafodelista"/>
        <w:ind w:left="360"/>
        <w:rPr>
          <w:rFonts w:ascii="Arial" w:hAnsi="Arial" w:cs="Arial"/>
          <w:color w:val="000000" w:themeColor="text1"/>
        </w:rPr>
      </w:pPr>
      <w:r w:rsidRPr="00E91059">
        <w:rPr>
          <w:rFonts w:ascii="Arial" w:hAnsi="Arial" w:cs="Arial"/>
          <w:color w:val="000000" w:themeColor="text1"/>
        </w:rPr>
        <w:t xml:space="preserve">Anexo </w:t>
      </w:r>
      <w:r w:rsidR="00BA6A97" w:rsidRPr="00E91059">
        <w:rPr>
          <w:rFonts w:ascii="Arial" w:hAnsi="Arial" w:cs="Arial"/>
          <w:color w:val="000000" w:themeColor="text1"/>
        </w:rPr>
        <w:t>10.2</w:t>
      </w:r>
      <w:r w:rsidR="00372A74" w:rsidRPr="00E91059">
        <w:rPr>
          <w:rFonts w:ascii="Arial" w:hAnsi="Arial" w:cs="Arial"/>
          <w:color w:val="000000" w:themeColor="text1"/>
        </w:rPr>
        <w:t xml:space="preserve">: </w:t>
      </w:r>
      <w:r w:rsidR="000E1BE3" w:rsidRPr="00E91059">
        <w:rPr>
          <w:rFonts w:ascii="Arial" w:hAnsi="Arial" w:cs="Arial"/>
          <w:color w:val="000000" w:themeColor="text1"/>
        </w:rPr>
        <w:t>Formato de Entrega de Versión</w:t>
      </w:r>
    </w:p>
    <w:p w:rsidR="000E1BE3" w:rsidRPr="00E91059" w:rsidRDefault="000E1BE3" w:rsidP="00A63E45">
      <w:pPr>
        <w:pStyle w:val="Prrafodelista"/>
        <w:ind w:left="360"/>
        <w:rPr>
          <w:rFonts w:ascii="Arial" w:hAnsi="Arial" w:cs="Arial"/>
          <w:color w:val="000000" w:themeColor="text1"/>
        </w:rPr>
      </w:pPr>
      <w:r w:rsidRPr="00E91059">
        <w:rPr>
          <w:rFonts w:ascii="Arial" w:hAnsi="Arial" w:cs="Arial"/>
          <w:color w:val="000000" w:themeColor="text1"/>
        </w:rPr>
        <w:t xml:space="preserve">Anexo </w:t>
      </w:r>
      <w:r w:rsidR="00BA6A97" w:rsidRPr="00E91059">
        <w:rPr>
          <w:rFonts w:ascii="Arial" w:hAnsi="Arial" w:cs="Arial"/>
          <w:color w:val="000000" w:themeColor="text1"/>
        </w:rPr>
        <w:t>10.3</w:t>
      </w:r>
      <w:r w:rsidRPr="00E91059">
        <w:rPr>
          <w:rFonts w:ascii="Arial" w:hAnsi="Arial" w:cs="Arial"/>
          <w:color w:val="000000" w:themeColor="text1"/>
        </w:rPr>
        <w:t>: Resumen de Cambios</w:t>
      </w:r>
    </w:p>
    <w:p w:rsidR="000E1BE3" w:rsidRDefault="000E1BE3" w:rsidP="00372A74">
      <w:pPr>
        <w:pStyle w:val="Prrafodelista"/>
        <w:rPr>
          <w:rFonts w:ascii="Arial" w:hAnsi="Arial" w:cs="Arial"/>
          <w:color w:val="000000" w:themeColor="text1"/>
          <w:sz w:val="20"/>
          <w:szCs w:val="20"/>
        </w:rPr>
      </w:pPr>
    </w:p>
    <w:p w:rsidR="00F247D5" w:rsidRDefault="00F247D5" w:rsidP="00372A74">
      <w:pPr>
        <w:rPr>
          <w:rFonts w:ascii="Arial" w:hAnsi="Arial" w:cs="Arial"/>
          <w:sz w:val="20"/>
          <w:szCs w:val="20"/>
        </w:rPr>
      </w:pPr>
    </w:p>
    <w:p w:rsidR="00F247D5" w:rsidRDefault="00F247D5" w:rsidP="00372A74">
      <w:pPr>
        <w:rPr>
          <w:rFonts w:ascii="Arial" w:hAnsi="Arial" w:cs="Arial"/>
          <w:sz w:val="20"/>
          <w:szCs w:val="20"/>
        </w:rPr>
      </w:pPr>
    </w:p>
    <w:p w:rsidR="00F247D5" w:rsidRDefault="00F247D5" w:rsidP="00372A74">
      <w:pPr>
        <w:rPr>
          <w:rFonts w:ascii="Arial" w:hAnsi="Arial" w:cs="Arial"/>
          <w:sz w:val="20"/>
          <w:szCs w:val="20"/>
        </w:rPr>
      </w:pPr>
    </w:p>
    <w:p w:rsidR="00F247D5" w:rsidRDefault="00F247D5" w:rsidP="00372A74">
      <w:pPr>
        <w:rPr>
          <w:rFonts w:ascii="Arial" w:hAnsi="Arial" w:cs="Arial"/>
          <w:sz w:val="20"/>
          <w:szCs w:val="20"/>
        </w:rPr>
      </w:pPr>
    </w:p>
    <w:p w:rsidR="00521094" w:rsidRDefault="00521094" w:rsidP="00372A74">
      <w:pPr>
        <w:rPr>
          <w:rFonts w:ascii="Arial" w:hAnsi="Arial" w:cs="Arial"/>
          <w:sz w:val="20"/>
          <w:szCs w:val="20"/>
        </w:rPr>
      </w:pPr>
    </w:p>
    <w:p w:rsidR="00521094" w:rsidRDefault="00521094" w:rsidP="00372A74">
      <w:pPr>
        <w:rPr>
          <w:rFonts w:ascii="Arial" w:hAnsi="Arial" w:cs="Arial"/>
          <w:sz w:val="20"/>
          <w:szCs w:val="20"/>
        </w:rPr>
        <w:sectPr w:rsidR="00521094" w:rsidSect="0015425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1417" w:right="1701" w:bottom="1417" w:left="1701" w:header="708" w:footer="708" w:gutter="0"/>
          <w:pgNumType w:start="80"/>
          <w:cols w:space="708"/>
          <w:titlePg/>
          <w:docGrid w:linePitch="360"/>
        </w:sectPr>
      </w:pPr>
    </w:p>
    <w:p w:rsidR="00521094" w:rsidRPr="001D230E" w:rsidRDefault="00521094" w:rsidP="00521094">
      <w:pPr>
        <w:rPr>
          <w:color w:val="000099"/>
        </w:rPr>
      </w:pPr>
    </w:p>
    <w:p w:rsidR="00A90844" w:rsidRDefault="00A90844" w:rsidP="00BA6A97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A90844" w:rsidRDefault="00A90844" w:rsidP="00BA6A97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A90844" w:rsidRDefault="00A90844" w:rsidP="00BA6A97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A90844" w:rsidRDefault="00A90844" w:rsidP="00BA6A97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A90844" w:rsidRDefault="00A90844" w:rsidP="00BA6A97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521094" w:rsidRPr="00763891" w:rsidRDefault="00BA6A97" w:rsidP="00BA6A97">
      <w:pPr>
        <w:jc w:val="center"/>
        <w:rPr>
          <w:rFonts w:ascii="Arial" w:hAnsi="Arial" w:cs="Arial"/>
          <w:b/>
          <w:color w:val="000099"/>
          <w:sz w:val="32"/>
          <w:szCs w:val="32"/>
        </w:rPr>
      </w:pPr>
      <w:r w:rsidRPr="00763891">
        <w:rPr>
          <w:rFonts w:ascii="Arial" w:hAnsi="Arial" w:cs="Arial"/>
          <w:b/>
          <w:color w:val="000000" w:themeColor="text1"/>
          <w:sz w:val="32"/>
          <w:szCs w:val="32"/>
        </w:rPr>
        <w:t>A</w:t>
      </w:r>
      <w:r w:rsidR="00763891" w:rsidRPr="00763891">
        <w:rPr>
          <w:rFonts w:ascii="Arial" w:hAnsi="Arial" w:cs="Arial"/>
          <w:b/>
          <w:color w:val="000000" w:themeColor="text1"/>
          <w:sz w:val="32"/>
          <w:szCs w:val="32"/>
        </w:rPr>
        <w:t>NEXO</w:t>
      </w:r>
      <w:r w:rsidRPr="00763891">
        <w:rPr>
          <w:rFonts w:ascii="Arial" w:hAnsi="Arial" w:cs="Arial"/>
          <w:b/>
          <w:color w:val="000000" w:themeColor="text1"/>
          <w:sz w:val="32"/>
          <w:szCs w:val="32"/>
        </w:rPr>
        <w:t xml:space="preserve"> 10.1</w:t>
      </w:r>
    </w:p>
    <w:tbl>
      <w:tblPr>
        <w:tblpPr w:leftFromText="187" w:rightFromText="187" w:horzAnchor="margin" w:tblpXSpec="center" w:tblpYSpec="bottom"/>
        <w:tblW w:w="4000" w:type="pct"/>
        <w:tblLook w:val="04A0" w:firstRow="1" w:lastRow="0" w:firstColumn="1" w:lastColumn="0" w:noHBand="0" w:noVBand="1"/>
      </w:tblPr>
      <w:tblGrid>
        <w:gridCol w:w="6988"/>
      </w:tblGrid>
      <w:tr w:rsidR="006C02D6" w:rsidRPr="006C02D6" w:rsidTr="004267E1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521094" w:rsidRPr="006C02D6" w:rsidRDefault="00521094" w:rsidP="00BA6A97">
            <w:pPr>
              <w:pStyle w:val="Sinespaciado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6C02D6">
              <w:rPr>
                <w:rFonts w:ascii="Arial" w:hAnsi="Arial" w:cs="Arial"/>
                <w:b/>
                <w:sz w:val="36"/>
                <w:szCs w:val="36"/>
                <w:lang w:val="es-PE"/>
              </w:rPr>
              <w:t>OGTI / CONTROL DE CALIDAD</w:t>
            </w:r>
          </w:p>
          <w:p w:rsidR="00521094" w:rsidRPr="006C02D6" w:rsidRDefault="00521094" w:rsidP="00BA6A97">
            <w:pPr>
              <w:pStyle w:val="Sinespaciado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6C02D6">
              <w:rPr>
                <w:rFonts w:ascii="Arial" w:hAnsi="Arial" w:cs="Arial"/>
                <w:b/>
                <w:sz w:val="36"/>
                <w:szCs w:val="36"/>
              </w:rPr>
              <w:t>d/m/a</w:t>
            </w:r>
          </w:p>
          <w:p w:rsidR="00521094" w:rsidRPr="006C02D6" w:rsidRDefault="00521094" w:rsidP="00BA6A97">
            <w:pPr>
              <w:pStyle w:val="Sinespaciado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</w:tbl>
    <w:p w:rsidR="00521094" w:rsidRPr="006C02D6" w:rsidRDefault="00521094" w:rsidP="00BA6A97">
      <w:pPr>
        <w:jc w:val="center"/>
        <w:rPr>
          <w:rFonts w:ascii="Arial" w:hAnsi="Arial" w:cs="Arial"/>
          <w:b/>
          <w:sz w:val="36"/>
          <w:szCs w:val="36"/>
        </w:rPr>
      </w:pPr>
    </w:p>
    <w:tbl>
      <w:tblPr>
        <w:tblpPr w:leftFromText="187" w:rightFromText="187" w:vertAnchor="page" w:horzAnchor="margin" w:tblpXSpec="center" w:tblpY="4881"/>
        <w:tblW w:w="4000" w:type="pct"/>
        <w:tblBorders>
          <w:left w:val="single" w:sz="18" w:space="0" w:color="4F81BD"/>
        </w:tblBorders>
        <w:tblLook w:val="04A0" w:firstRow="1" w:lastRow="0" w:firstColumn="1" w:lastColumn="0" w:noHBand="0" w:noVBand="1"/>
      </w:tblPr>
      <w:tblGrid>
        <w:gridCol w:w="6988"/>
      </w:tblGrid>
      <w:tr w:rsidR="006C02D6" w:rsidRPr="006C02D6" w:rsidTr="00A90844">
        <w:tc>
          <w:tcPr>
            <w:tcW w:w="6988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521094" w:rsidRPr="006C02D6" w:rsidRDefault="00521094" w:rsidP="00A90844">
            <w:pPr>
              <w:pStyle w:val="Sinespaciado"/>
              <w:rPr>
                <w:rFonts w:ascii="Cambria" w:hAnsi="Cambria"/>
              </w:rPr>
            </w:pPr>
            <w:r w:rsidRPr="006C02D6">
              <w:rPr>
                <w:rFonts w:ascii="Cambria" w:hAnsi="Cambria"/>
                <w:lang w:val="es-PE"/>
              </w:rPr>
              <w:t xml:space="preserve">OFICINA GENERAL DE </w:t>
            </w:r>
            <w:r w:rsidR="00A90844" w:rsidRPr="006C02D6">
              <w:rPr>
                <w:rFonts w:ascii="Cambria" w:hAnsi="Cambria"/>
                <w:lang w:val="es-PE"/>
              </w:rPr>
              <w:t>TECNOLOGÍA</w:t>
            </w:r>
            <w:r w:rsidRPr="006C02D6">
              <w:rPr>
                <w:rFonts w:ascii="Cambria" w:hAnsi="Cambria"/>
                <w:lang w:val="es-PE"/>
              </w:rPr>
              <w:t xml:space="preserve"> DE LA INFORMACION - OGTI</w:t>
            </w:r>
          </w:p>
        </w:tc>
      </w:tr>
      <w:tr w:rsidR="006C02D6" w:rsidRPr="006C02D6" w:rsidTr="00A90844">
        <w:tc>
          <w:tcPr>
            <w:tcW w:w="6988" w:type="dxa"/>
          </w:tcPr>
          <w:p w:rsidR="00521094" w:rsidRPr="006C02D6" w:rsidRDefault="00521094" w:rsidP="00A90844">
            <w:pPr>
              <w:pStyle w:val="Sinespaciado"/>
              <w:rPr>
                <w:rFonts w:ascii="Cambria" w:hAnsi="Cambria"/>
                <w:sz w:val="80"/>
                <w:szCs w:val="80"/>
              </w:rPr>
            </w:pPr>
            <w:r w:rsidRPr="006C02D6">
              <w:rPr>
                <w:rFonts w:ascii="Cambria" w:hAnsi="Cambria"/>
                <w:sz w:val="80"/>
                <w:szCs w:val="80"/>
                <w:lang w:val="es-PE"/>
              </w:rPr>
              <w:t>PLAN DE PRUEBAS</w:t>
            </w:r>
          </w:p>
        </w:tc>
      </w:tr>
      <w:tr w:rsidR="006C02D6" w:rsidRPr="006C02D6" w:rsidTr="00A90844">
        <w:tc>
          <w:tcPr>
            <w:tcW w:w="6988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521094" w:rsidRPr="006C02D6" w:rsidRDefault="00521094" w:rsidP="00A90844">
            <w:pPr>
              <w:pStyle w:val="Sinespaciado"/>
              <w:rPr>
                <w:rFonts w:ascii="Cambria" w:hAnsi="Cambria"/>
              </w:rPr>
            </w:pPr>
            <w:r w:rsidRPr="006C02D6">
              <w:rPr>
                <w:rFonts w:ascii="Arial" w:hAnsi="Arial" w:cs="Arial"/>
                <w:sz w:val="20"/>
                <w:szCs w:val="20"/>
                <w:lang w:val="es-PE"/>
              </w:rPr>
              <w:t>“SISTEMA…”</w:t>
            </w:r>
          </w:p>
        </w:tc>
      </w:tr>
    </w:tbl>
    <w:p w:rsidR="00521094" w:rsidRPr="00710484" w:rsidRDefault="00521094" w:rsidP="00521094">
      <w:pPr>
        <w:tabs>
          <w:tab w:val="left" w:pos="4320"/>
        </w:tabs>
        <w:ind w:left="540"/>
        <w:jc w:val="center"/>
        <w:rPr>
          <w:rFonts w:ascii="Arial" w:hAnsi="Arial" w:cs="Arial"/>
          <w:color w:val="000099"/>
          <w:sz w:val="20"/>
          <w:szCs w:val="20"/>
        </w:rPr>
      </w:pPr>
      <w:r w:rsidRPr="006C02D6">
        <w:tab/>
      </w:r>
      <w:r>
        <w:rPr>
          <w:rFonts w:ascii="Arial" w:hAnsi="Arial" w:cs="Arial"/>
        </w:rPr>
        <w:t xml:space="preserve"> </w:t>
      </w:r>
      <w:r w:rsidRPr="00BD07CC">
        <w:rPr>
          <w:rFonts w:ascii="Arial" w:hAnsi="Arial" w:cs="Arial"/>
        </w:rPr>
        <w:t xml:space="preserve"> </w:t>
      </w:r>
      <w:r w:rsidRPr="001D230E">
        <w:rPr>
          <w:color w:val="000099"/>
        </w:rPr>
        <w:br w:type="page"/>
      </w:r>
    </w:p>
    <w:p w:rsidR="00521094" w:rsidRPr="00A90844" w:rsidRDefault="00521094" w:rsidP="00521094">
      <w:pPr>
        <w:pStyle w:val="Ttulo1"/>
        <w:numPr>
          <w:ilvl w:val="0"/>
          <w:numId w:val="17"/>
        </w:numPr>
        <w:spacing w:before="0" w:line="240" w:lineRule="auto"/>
        <w:ind w:left="284" w:hanging="284"/>
        <w:rPr>
          <w:rFonts w:ascii="Arial" w:hAnsi="Arial" w:cs="Arial"/>
          <w:color w:val="auto"/>
          <w:sz w:val="22"/>
          <w:szCs w:val="22"/>
        </w:rPr>
      </w:pPr>
      <w:bookmarkStart w:id="1" w:name="_Toc320780020"/>
      <w:bookmarkStart w:id="2" w:name="_Toc320780016"/>
      <w:r w:rsidRPr="00A90844">
        <w:rPr>
          <w:rFonts w:ascii="Arial" w:hAnsi="Arial" w:cs="Arial"/>
          <w:color w:val="auto"/>
          <w:sz w:val="22"/>
          <w:szCs w:val="22"/>
        </w:rPr>
        <w:lastRenderedPageBreak/>
        <w:t>Alcance</w:t>
      </w:r>
      <w:bookmarkEnd w:id="1"/>
    </w:p>
    <w:p w:rsidR="00521094" w:rsidRPr="00A90844" w:rsidRDefault="00521094" w:rsidP="00521094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521094" w:rsidRPr="00A90844" w:rsidRDefault="00521094" w:rsidP="00521094">
      <w:pPr>
        <w:ind w:left="284"/>
        <w:jc w:val="both"/>
        <w:rPr>
          <w:rFonts w:ascii="Arial" w:hAnsi="Arial" w:cs="Arial"/>
          <w:sz w:val="22"/>
          <w:szCs w:val="22"/>
        </w:rPr>
      </w:pPr>
      <w:r w:rsidRPr="00A90844">
        <w:rPr>
          <w:rFonts w:ascii="Arial" w:hAnsi="Arial" w:cs="Arial"/>
          <w:sz w:val="22"/>
          <w:szCs w:val="22"/>
          <w:lang w:val="es-MX"/>
        </w:rPr>
        <w:t>&lt;Se</w:t>
      </w:r>
      <w:r w:rsidRPr="00A90844">
        <w:rPr>
          <w:rFonts w:ascii="Arial" w:hAnsi="Arial" w:cs="Arial"/>
          <w:sz w:val="22"/>
          <w:szCs w:val="22"/>
        </w:rPr>
        <w:t xml:space="preserve"> detallará la relación de funcionalidades que se van a probar. En peticiones simples coincide con la relación de requerimientos a probar.&gt;  </w:t>
      </w:r>
    </w:p>
    <w:p w:rsidR="00521094" w:rsidRPr="00A90844" w:rsidRDefault="00521094" w:rsidP="00521094">
      <w:pPr>
        <w:pStyle w:val="Ttulo1"/>
        <w:numPr>
          <w:ilvl w:val="0"/>
          <w:numId w:val="17"/>
        </w:numPr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A90844">
        <w:rPr>
          <w:rFonts w:ascii="Arial" w:hAnsi="Arial" w:cs="Arial"/>
          <w:color w:val="auto"/>
          <w:sz w:val="22"/>
          <w:szCs w:val="22"/>
        </w:rPr>
        <w:t>Autor</w:t>
      </w:r>
      <w:bookmarkEnd w:id="2"/>
      <w:r w:rsidRPr="00A90844">
        <w:rPr>
          <w:rFonts w:ascii="Arial" w:hAnsi="Arial" w:cs="Arial"/>
          <w:color w:val="auto"/>
          <w:sz w:val="22"/>
          <w:szCs w:val="22"/>
        </w:rPr>
        <w:t xml:space="preserve"> y Revisor</w:t>
      </w:r>
    </w:p>
    <w:p w:rsidR="00A43130" w:rsidRPr="0091586A" w:rsidRDefault="00A43130" w:rsidP="00A43130">
      <w:pPr>
        <w:rPr>
          <w:lang w:val="es-PE" w:eastAsia="en-US"/>
        </w:rPr>
      </w:pPr>
    </w:p>
    <w:tbl>
      <w:tblPr>
        <w:tblW w:w="64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76"/>
        <w:gridCol w:w="3358"/>
      </w:tblGrid>
      <w:tr w:rsidR="0091586A" w:rsidRPr="00A90844" w:rsidTr="004267E1">
        <w:trPr>
          <w:trHeight w:val="333"/>
          <w:jc w:val="center"/>
        </w:trPr>
        <w:tc>
          <w:tcPr>
            <w:tcW w:w="3076" w:type="dxa"/>
            <w:shd w:val="clear" w:color="auto" w:fill="8DB3E2"/>
            <w:vAlign w:val="center"/>
          </w:tcPr>
          <w:p w:rsidR="00521094" w:rsidRPr="00A90844" w:rsidRDefault="00521094" w:rsidP="004267E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A90844">
              <w:rPr>
                <w:rFonts w:ascii="Arial" w:hAnsi="Arial" w:cs="Arial"/>
                <w:b/>
                <w:sz w:val="20"/>
                <w:szCs w:val="20"/>
                <w:lang w:val="es-MX"/>
              </w:rPr>
              <w:t>Autor</w:t>
            </w:r>
          </w:p>
        </w:tc>
        <w:tc>
          <w:tcPr>
            <w:tcW w:w="3358" w:type="dxa"/>
            <w:shd w:val="clear" w:color="auto" w:fill="8DB3E2"/>
            <w:vAlign w:val="center"/>
          </w:tcPr>
          <w:p w:rsidR="00521094" w:rsidRPr="00A90844" w:rsidRDefault="00521094" w:rsidP="004267E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A90844">
              <w:rPr>
                <w:rFonts w:ascii="Arial" w:hAnsi="Arial" w:cs="Arial"/>
                <w:b/>
                <w:sz w:val="20"/>
                <w:szCs w:val="20"/>
                <w:lang w:val="es-MX"/>
              </w:rPr>
              <w:t>Revisor</w:t>
            </w:r>
          </w:p>
        </w:tc>
      </w:tr>
      <w:tr w:rsidR="0091586A" w:rsidRPr="00A90844" w:rsidTr="004267E1">
        <w:trPr>
          <w:trHeight w:val="541"/>
          <w:jc w:val="center"/>
        </w:trPr>
        <w:tc>
          <w:tcPr>
            <w:tcW w:w="3076" w:type="dxa"/>
            <w:vAlign w:val="center"/>
          </w:tcPr>
          <w:p w:rsidR="00521094" w:rsidRPr="00A90844" w:rsidRDefault="00521094" w:rsidP="004267E1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521094" w:rsidRPr="00A90844" w:rsidRDefault="00521094" w:rsidP="004267E1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A90844">
              <w:rPr>
                <w:rFonts w:ascii="Arial" w:hAnsi="Arial" w:cs="Arial"/>
                <w:sz w:val="20"/>
                <w:szCs w:val="20"/>
                <w:lang w:val="es-MX"/>
              </w:rPr>
              <w:t>&lt;Nombre del autor del documento&gt;</w:t>
            </w:r>
          </w:p>
          <w:p w:rsidR="00A43130" w:rsidRPr="00A90844" w:rsidRDefault="00A43130" w:rsidP="004267E1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521094" w:rsidRPr="00A90844" w:rsidRDefault="00521094" w:rsidP="004267E1">
            <w:pPr>
              <w:pStyle w:val="Prrafodelista"/>
              <w:spacing w:after="0"/>
              <w:ind w:left="964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3358" w:type="dxa"/>
            <w:vAlign w:val="center"/>
          </w:tcPr>
          <w:p w:rsidR="00521094" w:rsidRPr="00A90844" w:rsidRDefault="00521094" w:rsidP="004267E1">
            <w:pPr>
              <w:ind w:left="42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A90844">
              <w:rPr>
                <w:rFonts w:ascii="Arial" w:hAnsi="Arial" w:cs="Arial"/>
                <w:sz w:val="20"/>
                <w:szCs w:val="20"/>
                <w:lang w:val="es-MX"/>
              </w:rPr>
              <w:t>&lt;Nombre del revisor del documento&gt;</w:t>
            </w:r>
          </w:p>
        </w:tc>
      </w:tr>
    </w:tbl>
    <w:p w:rsidR="00521094" w:rsidRPr="00A90844" w:rsidRDefault="00521094" w:rsidP="00521094">
      <w:pPr>
        <w:pStyle w:val="Ttulo1"/>
        <w:numPr>
          <w:ilvl w:val="0"/>
          <w:numId w:val="17"/>
        </w:numPr>
        <w:ind w:left="426" w:hanging="426"/>
        <w:rPr>
          <w:rFonts w:ascii="Arial" w:hAnsi="Arial" w:cs="Arial"/>
          <w:color w:val="auto"/>
          <w:sz w:val="22"/>
          <w:szCs w:val="22"/>
          <w:lang w:val="es-MX"/>
        </w:rPr>
      </w:pPr>
      <w:bookmarkStart w:id="3" w:name="_Toc320780019"/>
      <w:r w:rsidRPr="00A90844">
        <w:rPr>
          <w:rFonts w:ascii="Arial" w:hAnsi="Arial" w:cs="Arial"/>
          <w:color w:val="auto"/>
          <w:sz w:val="22"/>
          <w:szCs w:val="22"/>
          <w:lang w:val="es-MX"/>
        </w:rPr>
        <w:t>Equipo de trabajo que realizará las pruebas.</w:t>
      </w:r>
      <w:bookmarkEnd w:id="3"/>
    </w:p>
    <w:p w:rsidR="00A43130" w:rsidRPr="00A90844" w:rsidRDefault="00A43130" w:rsidP="00A43130">
      <w:pPr>
        <w:rPr>
          <w:rFonts w:ascii="Arial" w:hAnsi="Arial" w:cs="Arial"/>
          <w:lang w:val="es-MX" w:eastAsia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7"/>
        <w:gridCol w:w="3402"/>
        <w:gridCol w:w="4007"/>
      </w:tblGrid>
      <w:tr w:rsidR="0091586A" w:rsidRPr="00A90844" w:rsidTr="004267E1">
        <w:trPr>
          <w:trHeight w:val="462"/>
          <w:jc w:val="center"/>
        </w:trPr>
        <w:tc>
          <w:tcPr>
            <w:tcW w:w="607" w:type="dxa"/>
            <w:shd w:val="clear" w:color="auto" w:fill="8DB3E2"/>
            <w:vAlign w:val="center"/>
          </w:tcPr>
          <w:p w:rsidR="00521094" w:rsidRPr="00A90844" w:rsidRDefault="00521094" w:rsidP="004267E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A90844">
              <w:rPr>
                <w:rFonts w:ascii="Arial" w:hAnsi="Arial" w:cs="Arial"/>
                <w:b/>
                <w:sz w:val="20"/>
                <w:szCs w:val="20"/>
                <w:lang w:val="es-MX"/>
              </w:rPr>
              <w:t>N°</w:t>
            </w:r>
          </w:p>
        </w:tc>
        <w:tc>
          <w:tcPr>
            <w:tcW w:w="3402" w:type="dxa"/>
            <w:shd w:val="clear" w:color="auto" w:fill="8DB3E2"/>
            <w:vAlign w:val="center"/>
          </w:tcPr>
          <w:p w:rsidR="00521094" w:rsidRPr="00A90844" w:rsidRDefault="00521094" w:rsidP="004267E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A90844">
              <w:rPr>
                <w:rFonts w:ascii="Arial" w:hAnsi="Arial" w:cs="Arial"/>
                <w:b/>
                <w:sz w:val="20"/>
                <w:szCs w:val="20"/>
                <w:lang w:val="es-MX"/>
              </w:rPr>
              <w:t>Nombre</w:t>
            </w:r>
          </w:p>
        </w:tc>
        <w:tc>
          <w:tcPr>
            <w:tcW w:w="4007" w:type="dxa"/>
            <w:shd w:val="clear" w:color="auto" w:fill="8DB3E2"/>
            <w:vAlign w:val="center"/>
          </w:tcPr>
          <w:p w:rsidR="00521094" w:rsidRPr="00A90844" w:rsidRDefault="00521094" w:rsidP="004267E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A90844">
              <w:rPr>
                <w:rFonts w:ascii="Arial" w:hAnsi="Arial" w:cs="Arial"/>
                <w:b/>
                <w:sz w:val="20"/>
                <w:szCs w:val="20"/>
                <w:lang w:val="es-MX"/>
              </w:rPr>
              <w:t>Responsabilidades</w:t>
            </w:r>
          </w:p>
        </w:tc>
      </w:tr>
      <w:tr w:rsidR="0091586A" w:rsidRPr="00A90844" w:rsidTr="004267E1">
        <w:trPr>
          <w:trHeight w:val="605"/>
          <w:jc w:val="center"/>
        </w:trPr>
        <w:tc>
          <w:tcPr>
            <w:tcW w:w="607" w:type="dxa"/>
          </w:tcPr>
          <w:p w:rsidR="00521094" w:rsidRPr="00A90844" w:rsidRDefault="00521094" w:rsidP="004267E1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A90844">
              <w:rPr>
                <w:rFonts w:ascii="Arial" w:hAnsi="Arial" w:cs="Arial"/>
                <w:sz w:val="20"/>
                <w:szCs w:val="20"/>
                <w:lang w:val="es-MX"/>
              </w:rPr>
              <w:t>1</w:t>
            </w:r>
          </w:p>
        </w:tc>
        <w:tc>
          <w:tcPr>
            <w:tcW w:w="3402" w:type="dxa"/>
          </w:tcPr>
          <w:p w:rsidR="00521094" w:rsidRPr="00A90844" w:rsidRDefault="00521094" w:rsidP="004267E1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A90844">
              <w:rPr>
                <w:rFonts w:ascii="Arial" w:hAnsi="Arial" w:cs="Arial"/>
                <w:sz w:val="20"/>
                <w:szCs w:val="20"/>
                <w:lang w:val="es-MX"/>
              </w:rPr>
              <w:t>&lt;Nombres de los recursos que realizarán las pruebas&gt;</w:t>
            </w:r>
          </w:p>
        </w:tc>
        <w:tc>
          <w:tcPr>
            <w:tcW w:w="4007" w:type="dxa"/>
          </w:tcPr>
          <w:p w:rsidR="00521094" w:rsidRPr="00A90844" w:rsidRDefault="00521094" w:rsidP="004267E1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A90844">
              <w:rPr>
                <w:rFonts w:ascii="Arial" w:hAnsi="Arial" w:cs="Arial"/>
                <w:sz w:val="20"/>
                <w:szCs w:val="20"/>
                <w:lang w:val="es-MX"/>
              </w:rPr>
              <w:t>&lt;Responsabilidad del recurso&gt;</w:t>
            </w:r>
          </w:p>
        </w:tc>
      </w:tr>
    </w:tbl>
    <w:p w:rsidR="00521094" w:rsidRPr="00A90844" w:rsidRDefault="00521094" w:rsidP="00521094">
      <w:pPr>
        <w:pStyle w:val="Prrafodelista"/>
        <w:spacing w:after="0"/>
        <w:ind w:left="426" w:hanging="426"/>
        <w:rPr>
          <w:rFonts w:ascii="Arial" w:hAnsi="Arial" w:cs="Arial"/>
          <w:b/>
        </w:rPr>
      </w:pPr>
    </w:p>
    <w:p w:rsidR="00521094" w:rsidRPr="00A90844" w:rsidRDefault="00521094" w:rsidP="00521094">
      <w:pPr>
        <w:pStyle w:val="Ttulo1"/>
        <w:numPr>
          <w:ilvl w:val="0"/>
          <w:numId w:val="17"/>
        </w:numPr>
        <w:spacing w:before="0" w:after="240" w:line="240" w:lineRule="auto"/>
        <w:ind w:left="284" w:hanging="284"/>
        <w:rPr>
          <w:rFonts w:ascii="Arial" w:hAnsi="Arial" w:cs="Arial"/>
          <w:color w:val="auto"/>
          <w:sz w:val="22"/>
          <w:szCs w:val="22"/>
        </w:rPr>
      </w:pPr>
      <w:r w:rsidRPr="00A90844">
        <w:rPr>
          <w:rFonts w:ascii="Arial" w:hAnsi="Arial" w:cs="Arial"/>
          <w:color w:val="auto"/>
          <w:sz w:val="22"/>
          <w:szCs w:val="22"/>
        </w:rPr>
        <w:t>Casos de Prueba</w:t>
      </w:r>
    </w:p>
    <w:p w:rsidR="00521094" w:rsidRPr="00A90844" w:rsidRDefault="00521094" w:rsidP="00521094">
      <w:pPr>
        <w:ind w:left="284"/>
        <w:jc w:val="both"/>
        <w:rPr>
          <w:rFonts w:ascii="Arial" w:hAnsi="Arial" w:cs="Arial"/>
          <w:sz w:val="22"/>
          <w:szCs w:val="22"/>
          <w:lang w:val="es-MX"/>
        </w:rPr>
      </w:pPr>
      <w:r w:rsidRPr="00A90844">
        <w:rPr>
          <w:rFonts w:ascii="Arial" w:hAnsi="Arial" w:cs="Arial"/>
          <w:sz w:val="22"/>
          <w:szCs w:val="22"/>
          <w:lang w:val="es-MX"/>
        </w:rPr>
        <w:t>&lt;Explica las tareas necesarias para ejecutar las pruebas. Las tareas de pruebas nos ayudan a validar que el aplicativo desarrollado realice las funciones para las que ha sido creado en base a los requerimientos del Analista Funcional.&gt;</w:t>
      </w:r>
    </w:p>
    <w:tbl>
      <w:tblPr>
        <w:tblW w:w="1077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9"/>
        <w:gridCol w:w="708"/>
        <w:gridCol w:w="1560"/>
        <w:gridCol w:w="1134"/>
        <w:gridCol w:w="1984"/>
        <w:gridCol w:w="992"/>
        <w:gridCol w:w="1134"/>
        <w:gridCol w:w="1276"/>
      </w:tblGrid>
      <w:tr w:rsidR="00366F25" w:rsidRPr="00A90844" w:rsidTr="00366F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5B3D7"/>
            <w:vAlign w:val="center"/>
          </w:tcPr>
          <w:p w:rsidR="00521094" w:rsidRPr="00A90844" w:rsidRDefault="00521094" w:rsidP="004267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A90844">
              <w:rPr>
                <w:rFonts w:ascii="Arial" w:hAnsi="Arial" w:cs="Arial"/>
                <w:sz w:val="16"/>
                <w:szCs w:val="16"/>
                <w:lang w:val="es-MX"/>
              </w:rPr>
              <w:t>Id.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95B3D7"/>
            <w:vAlign w:val="center"/>
          </w:tcPr>
          <w:p w:rsidR="00521094" w:rsidRPr="00A90844" w:rsidRDefault="00521094" w:rsidP="004267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A90844">
              <w:rPr>
                <w:rFonts w:ascii="Arial" w:hAnsi="Arial" w:cs="Arial"/>
                <w:sz w:val="16"/>
                <w:szCs w:val="16"/>
                <w:lang w:val="es-MX"/>
              </w:rPr>
              <w:t>Requerimiento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95B3D7"/>
            <w:vAlign w:val="center"/>
          </w:tcPr>
          <w:p w:rsidR="00521094" w:rsidRPr="00A90844" w:rsidRDefault="00521094" w:rsidP="004267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A90844">
              <w:rPr>
                <w:rFonts w:ascii="Arial" w:hAnsi="Arial" w:cs="Arial"/>
                <w:sz w:val="16"/>
                <w:szCs w:val="16"/>
                <w:lang w:val="es-MX"/>
              </w:rPr>
              <w:t>Id.</w:t>
            </w:r>
          </w:p>
          <w:p w:rsidR="00521094" w:rsidRPr="00A90844" w:rsidRDefault="00521094" w:rsidP="004267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A90844">
              <w:rPr>
                <w:rFonts w:ascii="Arial" w:hAnsi="Arial" w:cs="Arial"/>
                <w:sz w:val="16"/>
                <w:szCs w:val="16"/>
                <w:lang w:val="es-MX"/>
              </w:rPr>
              <w:t>Caso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95B3D7"/>
            <w:vAlign w:val="center"/>
          </w:tcPr>
          <w:p w:rsidR="00521094" w:rsidRPr="00A90844" w:rsidRDefault="00521094" w:rsidP="004267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A90844">
              <w:rPr>
                <w:rFonts w:ascii="Arial" w:hAnsi="Arial" w:cs="Arial"/>
                <w:sz w:val="16"/>
                <w:szCs w:val="16"/>
                <w:lang w:val="es-MX"/>
              </w:rPr>
              <w:t>Descripción del Caso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95B3D7"/>
            <w:vAlign w:val="center"/>
          </w:tcPr>
          <w:p w:rsidR="00521094" w:rsidRPr="00A90844" w:rsidRDefault="00521094" w:rsidP="004267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A90844">
              <w:rPr>
                <w:rFonts w:ascii="Arial" w:hAnsi="Arial" w:cs="Arial"/>
                <w:sz w:val="16"/>
                <w:szCs w:val="16"/>
                <w:lang w:val="es-MX"/>
              </w:rPr>
              <w:t>Opción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95B3D7"/>
            <w:vAlign w:val="center"/>
          </w:tcPr>
          <w:p w:rsidR="00521094" w:rsidRPr="00A90844" w:rsidRDefault="00521094" w:rsidP="004267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A90844">
              <w:rPr>
                <w:rFonts w:ascii="Arial" w:hAnsi="Arial" w:cs="Arial"/>
                <w:sz w:val="16"/>
                <w:szCs w:val="16"/>
                <w:lang w:val="es-MX"/>
              </w:rPr>
              <w:t>Resultado Esperado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95B3D7"/>
            <w:vAlign w:val="center"/>
          </w:tcPr>
          <w:p w:rsidR="00521094" w:rsidRPr="00A90844" w:rsidRDefault="00521094" w:rsidP="00366F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A90844">
              <w:rPr>
                <w:rFonts w:ascii="Arial" w:hAnsi="Arial" w:cs="Arial"/>
                <w:sz w:val="16"/>
                <w:szCs w:val="16"/>
                <w:lang w:val="es-MX"/>
              </w:rPr>
              <w:t>Estado prueba (*)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95B3D7"/>
            <w:vAlign w:val="center"/>
          </w:tcPr>
          <w:p w:rsidR="00521094" w:rsidRPr="00A90844" w:rsidRDefault="00521094" w:rsidP="004267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A90844">
              <w:rPr>
                <w:rFonts w:ascii="Arial" w:hAnsi="Arial" w:cs="Arial"/>
                <w:sz w:val="16"/>
                <w:szCs w:val="16"/>
                <w:lang w:val="es-MX"/>
              </w:rPr>
              <w:t>Clasificación Error (*)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:rsidR="00521094" w:rsidRPr="00A90844" w:rsidRDefault="00521094" w:rsidP="004267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A90844">
              <w:rPr>
                <w:rFonts w:ascii="Arial" w:hAnsi="Arial" w:cs="Arial"/>
                <w:sz w:val="16"/>
                <w:szCs w:val="16"/>
                <w:lang w:val="es-MX"/>
              </w:rPr>
              <w:t xml:space="preserve">Tester </w:t>
            </w:r>
          </w:p>
        </w:tc>
      </w:tr>
      <w:tr w:rsidR="00366F25" w:rsidRPr="00A90844" w:rsidTr="00366F25">
        <w:trPr>
          <w:trHeight w:val="431"/>
        </w:trPr>
        <w:tc>
          <w:tcPr>
            <w:tcW w:w="567" w:type="dxa"/>
            <w:vMerge w:val="restart"/>
            <w:vAlign w:val="center"/>
          </w:tcPr>
          <w:p w:rsidR="00521094" w:rsidRPr="00A90844" w:rsidRDefault="00521094" w:rsidP="004267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0844">
              <w:rPr>
                <w:rFonts w:ascii="Arial" w:hAnsi="Arial" w:cs="Arial"/>
                <w:sz w:val="16"/>
                <w:szCs w:val="16"/>
                <w:lang w:val="es-MX"/>
              </w:rPr>
              <w:t>RF-01</w:t>
            </w:r>
          </w:p>
        </w:tc>
        <w:tc>
          <w:tcPr>
            <w:tcW w:w="1419" w:type="dxa"/>
            <w:vMerge w:val="restart"/>
            <w:vAlign w:val="center"/>
          </w:tcPr>
          <w:p w:rsidR="00521094" w:rsidRPr="00A90844" w:rsidRDefault="00521094" w:rsidP="004267E1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A90844">
              <w:rPr>
                <w:rFonts w:ascii="Arial" w:hAnsi="Arial" w:cs="Arial"/>
                <w:sz w:val="16"/>
                <w:szCs w:val="16"/>
                <w:lang w:val="es-MX"/>
              </w:rPr>
              <w:t>&lt;Se describe el Requerimiento Funcional&gt;</w:t>
            </w:r>
          </w:p>
        </w:tc>
        <w:tc>
          <w:tcPr>
            <w:tcW w:w="708" w:type="dxa"/>
            <w:vAlign w:val="center"/>
          </w:tcPr>
          <w:p w:rsidR="00521094" w:rsidRPr="00A90844" w:rsidRDefault="00521094" w:rsidP="004267E1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A90844">
              <w:rPr>
                <w:rFonts w:ascii="Arial" w:hAnsi="Arial" w:cs="Arial"/>
                <w:sz w:val="16"/>
                <w:szCs w:val="16"/>
                <w:lang w:val="es-MX"/>
              </w:rPr>
              <w:t>CP1</w:t>
            </w:r>
          </w:p>
        </w:tc>
        <w:tc>
          <w:tcPr>
            <w:tcW w:w="1560" w:type="dxa"/>
            <w:vAlign w:val="center"/>
          </w:tcPr>
          <w:p w:rsidR="00521094" w:rsidRPr="00A90844" w:rsidRDefault="00521094" w:rsidP="004267E1">
            <w:pPr>
              <w:ind w:left="-74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521094" w:rsidRPr="00A90844" w:rsidRDefault="00521094" w:rsidP="004267E1">
            <w:pPr>
              <w:ind w:left="-74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A90844">
              <w:rPr>
                <w:rFonts w:ascii="Arial" w:hAnsi="Arial" w:cs="Arial"/>
                <w:sz w:val="16"/>
                <w:szCs w:val="16"/>
                <w:lang w:val="es-MX"/>
              </w:rPr>
              <w:t>&lt;Se Describe el Primer Caso de Prueba&gt;</w:t>
            </w:r>
          </w:p>
          <w:p w:rsidR="00521094" w:rsidRPr="00A90844" w:rsidRDefault="00521094" w:rsidP="004267E1">
            <w:pPr>
              <w:ind w:left="-74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134" w:type="dxa"/>
            <w:vAlign w:val="center"/>
          </w:tcPr>
          <w:p w:rsidR="00521094" w:rsidRPr="00A90844" w:rsidRDefault="00521094" w:rsidP="004267E1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A90844">
              <w:rPr>
                <w:rFonts w:ascii="Arial" w:hAnsi="Arial" w:cs="Arial"/>
                <w:sz w:val="16"/>
                <w:szCs w:val="16"/>
                <w:lang w:val="es-MX"/>
              </w:rPr>
              <w:t>&lt;Opción del Módulo y Sub Módulo&gt;</w:t>
            </w:r>
          </w:p>
          <w:p w:rsidR="00521094" w:rsidRPr="00A90844" w:rsidRDefault="00521094" w:rsidP="004267E1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984" w:type="dxa"/>
            <w:vAlign w:val="center"/>
          </w:tcPr>
          <w:p w:rsidR="00521094" w:rsidRPr="00A90844" w:rsidRDefault="00521094" w:rsidP="004267E1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A90844">
              <w:rPr>
                <w:rFonts w:ascii="Arial" w:hAnsi="Arial" w:cs="Arial"/>
                <w:sz w:val="16"/>
                <w:szCs w:val="16"/>
                <w:lang w:val="es-MX"/>
              </w:rPr>
              <w:t>&lt;Se describe el resultado Esperado del caso de Prueba&gt;</w:t>
            </w:r>
          </w:p>
        </w:tc>
        <w:tc>
          <w:tcPr>
            <w:tcW w:w="992" w:type="dxa"/>
            <w:vAlign w:val="center"/>
          </w:tcPr>
          <w:p w:rsidR="00521094" w:rsidRPr="00A90844" w:rsidRDefault="00521094" w:rsidP="004267E1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A90844">
              <w:rPr>
                <w:rFonts w:ascii="Arial" w:hAnsi="Arial" w:cs="Arial"/>
                <w:sz w:val="16"/>
                <w:szCs w:val="16"/>
                <w:lang w:val="es-MX"/>
              </w:rPr>
              <w:t>-01</w:t>
            </w:r>
          </w:p>
          <w:p w:rsidR="00521094" w:rsidRPr="00A90844" w:rsidRDefault="00521094" w:rsidP="004267E1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A90844">
              <w:rPr>
                <w:rFonts w:ascii="Arial" w:hAnsi="Arial" w:cs="Arial"/>
                <w:sz w:val="16"/>
                <w:szCs w:val="16"/>
                <w:lang w:val="es-MX"/>
              </w:rPr>
              <w:t>-02</w:t>
            </w:r>
          </w:p>
          <w:p w:rsidR="00521094" w:rsidRPr="00A90844" w:rsidRDefault="00521094" w:rsidP="004267E1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A90844">
              <w:rPr>
                <w:rFonts w:ascii="Arial" w:hAnsi="Arial" w:cs="Arial"/>
                <w:sz w:val="16"/>
                <w:szCs w:val="16"/>
                <w:lang w:val="es-MX"/>
              </w:rPr>
              <w:t>-03</w:t>
            </w:r>
          </w:p>
        </w:tc>
        <w:tc>
          <w:tcPr>
            <w:tcW w:w="1134" w:type="dxa"/>
            <w:vAlign w:val="center"/>
          </w:tcPr>
          <w:p w:rsidR="00521094" w:rsidRPr="00A90844" w:rsidRDefault="00521094" w:rsidP="004267E1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A90844">
              <w:rPr>
                <w:rFonts w:ascii="Arial" w:hAnsi="Arial" w:cs="Arial"/>
                <w:sz w:val="16"/>
                <w:szCs w:val="16"/>
                <w:lang w:val="es-MX"/>
              </w:rPr>
              <w:t>-01</w:t>
            </w:r>
          </w:p>
          <w:p w:rsidR="00521094" w:rsidRPr="00A90844" w:rsidRDefault="00521094" w:rsidP="004267E1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A90844">
              <w:rPr>
                <w:rFonts w:ascii="Arial" w:hAnsi="Arial" w:cs="Arial"/>
                <w:sz w:val="16"/>
                <w:szCs w:val="16"/>
                <w:lang w:val="es-MX"/>
              </w:rPr>
              <w:t>-02</w:t>
            </w:r>
          </w:p>
          <w:p w:rsidR="00521094" w:rsidRPr="00A90844" w:rsidRDefault="00521094" w:rsidP="004267E1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A90844">
              <w:rPr>
                <w:rFonts w:ascii="Arial" w:hAnsi="Arial" w:cs="Arial"/>
                <w:sz w:val="16"/>
                <w:szCs w:val="16"/>
                <w:lang w:val="es-MX"/>
              </w:rPr>
              <w:t>-03</w:t>
            </w:r>
          </w:p>
          <w:p w:rsidR="00521094" w:rsidRPr="00A90844" w:rsidRDefault="00521094" w:rsidP="004267E1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A90844">
              <w:rPr>
                <w:rFonts w:ascii="Arial" w:hAnsi="Arial" w:cs="Arial"/>
                <w:sz w:val="16"/>
                <w:szCs w:val="16"/>
                <w:lang w:val="es-MX"/>
              </w:rPr>
              <w:t>-04</w:t>
            </w:r>
          </w:p>
          <w:p w:rsidR="00521094" w:rsidRPr="00A90844" w:rsidRDefault="00521094" w:rsidP="004267E1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A90844">
              <w:rPr>
                <w:rFonts w:ascii="Arial" w:hAnsi="Arial" w:cs="Arial"/>
                <w:sz w:val="16"/>
                <w:szCs w:val="16"/>
                <w:lang w:val="es-MX"/>
              </w:rPr>
              <w:t>-05</w:t>
            </w:r>
          </w:p>
        </w:tc>
        <w:tc>
          <w:tcPr>
            <w:tcW w:w="1276" w:type="dxa"/>
            <w:vAlign w:val="center"/>
          </w:tcPr>
          <w:p w:rsidR="00521094" w:rsidRPr="00A90844" w:rsidRDefault="00521094" w:rsidP="004267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0844">
              <w:rPr>
                <w:rFonts w:ascii="Arial" w:hAnsi="Arial" w:cs="Arial"/>
                <w:sz w:val="16"/>
                <w:szCs w:val="16"/>
                <w:lang w:val="es-MX"/>
              </w:rPr>
              <w:t>&lt;Recursos que realizarán el caso de prueba&gt;</w:t>
            </w:r>
          </w:p>
        </w:tc>
      </w:tr>
      <w:tr w:rsidR="00366F25" w:rsidRPr="00A90844" w:rsidTr="00366F25">
        <w:trPr>
          <w:trHeight w:val="431"/>
        </w:trPr>
        <w:tc>
          <w:tcPr>
            <w:tcW w:w="567" w:type="dxa"/>
            <w:vMerge/>
            <w:vAlign w:val="center"/>
          </w:tcPr>
          <w:p w:rsidR="00521094" w:rsidRPr="00A90844" w:rsidRDefault="00521094" w:rsidP="004267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521094" w:rsidRPr="00A90844" w:rsidRDefault="00521094" w:rsidP="004267E1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708" w:type="dxa"/>
            <w:vAlign w:val="center"/>
          </w:tcPr>
          <w:p w:rsidR="00521094" w:rsidRPr="00A90844" w:rsidRDefault="00521094" w:rsidP="004267E1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A90844">
              <w:rPr>
                <w:rFonts w:ascii="Arial" w:hAnsi="Arial" w:cs="Arial"/>
                <w:sz w:val="16"/>
                <w:szCs w:val="16"/>
                <w:lang w:val="es-MX"/>
              </w:rPr>
              <w:t>CP2</w:t>
            </w:r>
          </w:p>
        </w:tc>
        <w:tc>
          <w:tcPr>
            <w:tcW w:w="1560" w:type="dxa"/>
            <w:vAlign w:val="center"/>
          </w:tcPr>
          <w:p w:rsidR="00521094" w:rsidRPr="00A90844" w:rsidRDefault="00521094" w:rsidP="004267E1">
            <w:pPr>
              <w:ind w:left="-74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521094" w:rsidRPr="00A90844" w:rsidRDefault="00521094" w:rsidP="004267E1">
            <w:pPr>
              <w:ind w:left="-74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A90844">
              <w:rPr>
                <w:rFonts w:ascii="Arial" w:hAnsi="Arial" w:cs="Arial"/>
                <w:sz w:val="16"/>
                <w:szCs w:val="16"/>
                <w:lang w:val="es-MX"/>
              </w:rPr>
              <w:t>&lt;Se describe el Caso de Prueba&gt;</w:t>
            </w:r>
          </w:p>
          <w:p w:rsidR="00521094" w:rsidRPr="00A90844" w:rsidRDefault="00521094" w:rsidP="004267E1">
            <w:pPr>
              <w:ind w:left="-74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134" w:type="dxa"/>
            <w:vAlign w:val="center"/>
          </w:tcPr>
          <w:p w:rsidR="00521094" w:rsidRPr="00A90844" w:rsidRDefault="00521094" w:rsidP="004267E1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A90844">
              <w:rPr>
                <w:rFonts w:ascii="Arial" w:hAnsi="Arial" w:cs="Arial"/>
                <w:sz w:val="16"/>
                <w:szCs w:val="16"/>
                <w:lang w:val="es-MX"/>
              </w:rPr>
              <w:t>&lt;Opción del Módulo y Sub Módulo&gt;</w:t>
            </w:r>
          </w:p>
          <w:p w:rsidR="00521094" w:rsidRPr="00A90844" w:rsidRDefault="00521094" w:rsidP="004267E1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984" w:type="dxa"/>
            <w:vAlign w:val="center"/>
          </w:tcPr>
          <w:p w:rsidR="00521094" w:rsidRPr="00A90844" w:rsidRDefault="00521094" w:rsidP="004267E1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A90844">
              <w:rPr>
                <w:rFonts w:ascii="Arial" w:hAnsi="Arial" w:cs="Arial"/>
                <w:sz w:val="16"/>
                <w:szCs w:val="16"/>
                <w:lang w:val="es-MX"/>
              </w:rPr>
              <w:t>&lt;Se describe el resultado Esperado del caso de Prueba&gt;</w:t>
            </w:r>
          </w:p>
        </w:tc>
        <w:tc>
          <w:tcPr>
            <w:tcW w:w="992" w:type="dxa"/>
            <w:vAlign w:val="center"/>
          </w:tcPr>
          <w:p w:rsidR="00521094" w:rsidRPr="00A90844" w:rsidRDefault="00521094" w:rsidP="004267E1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A90844">
              <w:rPr>
                <w:rFonts w:ascii="Arial" w:hAnsi="Arial" w:cs="Arial"/>
                <w:sz w:val="16"/>
                <w:szCs w:val="16"/>
                <w:lang w:val="es-MX"/>
              </w:rPr>
              <w:t>-01</w:t>
            </w:r>
          </w:p>
          <w:p w:rsidR="00521094" w:rsidRPr="00A90844" w:rsidRDefault="00521094" w:rsidP="004267E1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A90844">
              <w:rPr>
                <w:rFonts w:ascii="Arial" w:hAnsi="Arial" w:cs="Arial"/>
                <w:sz w:val="16"/>
                <w:szCs w:val="16"/>
                <w:lang w:val="es-MX"/>
              </w:rPr>
              <w:t>-02</w:t>
            </w:r>
          </w:p>
          <w:p w:rsidR="00521094" w:rsidRPr="00A90844" w:rsidRDefault="00521094" w:rsidP="004267E1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A90844">
              <w:rPr>
                <w:rFonts w:ascii="Arial" w:hAnsi="Arial" w:cs="Arial"/>
                <w:sz w:val="16"/>
                <w:szCs w:val="16"/>
                <w:lang w:val="es-MX"/>
              </w:rPr>
              <w:t>-03</w:t>
            </w:r>
          </w:p>
        </w:tc>
        <w:tc>
          <w:tcPr>
            <w:tcW w:w="1134" w:type="dxa"/>
            <w:vAlign w:val="center"/>
          </w:tcPr>
          <w:p w:rsidR="00521094" w:rsidRPr="00A90844" w:rsidRDefault="00521094" w:rsidP="004267E1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A90844">
              <w:rPr>
                <w:rFonts w:ascii="Arial" w:hAnsi="Arial" w:cs="Arial"/>
                <w:sz w:val="16"/>
                <w:szCs w:val="16"/>
                <w:lang w:val="es-MX"/>
              </w:rPr>
              <w:t>-01</w:t>
            </w:r>
          </w:p>
          <w:p w:rsidR="00521094" w:rsidRPr="00A90844" w:rsidRDefault="00521094" w:rsidP="004267E1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A90844">
              <w:rPr>
                <w:rFonts w:ascii="Arial" w:hAnsi="Arial" w:cs="Arial"/>
                <w:sz w:val="16"/>
                <w:szCs w:val="16"/>
                <w:lang w:val="es-MX"/>
              </w:rPr>
              <w:t>-02</w:t>
            </w:r>
          </w:p>
          <w:p w:rsidR="00521094" w:rsidRPr="00A90844" w:rsidRDefault="00521094" w:rsidP="004267E1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A90844">
              <w:rPr>
                <w:rFonts w:ascii="Arial" w:hAnsi="Arial" w:cs="Arial"/>
                <w:sz w:val="16"/>
                <w:szCs w:val="16"/>
                <w:lang w:val="es-MX"/>
              </w:rPr>
              <w:t>-03</w:t>
            </w:r>
          </w:p>
          <w:p w:rsidR="00521094" w:rsidRPr="00A90844" w:rsidRDefault="00521094" w:rsidP="004267E1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A90844">
              <w:rPr>
                <w:rFonts w:ascii="Arial" w:hAnsi="Arial" w:cs="Arial"/>
                <w:sz w:val="16"/>
                <w:szCs w:val="16"/>
                <w:lang w:val="es-MX"/>
              </w:rPr>
              <w:t>-04</w:t>
            </w:r>
          </w:p>
          <w:p w:rsidR="00521094" w:rsidRPr="00A90844" w:rsidRDefault="00521094" w:rsidP="004267E1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A90844">
              <w:rPr>
                <w:rFonts w:ascii="Arial" w:hAnsi="Arial" w:cs="Arial"/>
                <w:sz w:val="16"/>
                <w:szCs w:val="16"/>
                <w:lang w:val="es-MX"/>
              </w:rPr>
              <w:t>-05</w:t>
            </w:r>
          </w:p>
        </w:tc>
        <w:tc>
          <w:tcPr>
            <w:tcW w:w="1276" w:type="dxa"/>
            <w:vAlign w:val="center"/>
          </w:tcPr>
          <w:p w:rsidR="00521094" w:rsidRPr="00A90844" w:rsidRDefault="00521094" w:rsidP="004267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0844">
              <w:rPr>
                <w:rFonts w:ascii="Arial" w:hAnsi="Arial" w:cs="Arial"/>
                <w:sz w:val="16"/>
                <w:szCs w:val="16"/>
                <w:lang w:val="es-MX"/>
              </w:rPr>
              <w:t>&lt;Recursos que realizarán el caso de prueba&gt;</w:t>
            </w:r>
          </w:p>
        </w:tc>
      </w:tr>
    </w:tbl>
    <w:p w:rsidR="00521094" w:rsidRPr="00A90844" w:rsidRDefault="00521094" w:rsidP="00521094">
      <w:pPr>
        <w:ind w:left="284"/>
        <w:jc w:val="both"/>
        <w:rPr>
          <w:rFonts w:ascii="Arial" w:hAnsi="Arial" w:cs="Arial"/>
          <w:sz w:val="18"/>
          <w:szCs w:val="18"/>
          <w:lang w:val="es-MX"/>
        </w:rPr>
      </w:pPr>
    </w:p>
    <w:p w:rsidR="00521094" w:rsidRPr="00A90844" w:rsidRDefault="00521094" w:rsidP="00521094">
      <w:pPr>
        <w:ind w:firstLine="284"/>
        <w:jc w:val="both"/>
        <w:rPr>
          <w:rFonts w:ascii="Arial" w:hAnsi="Arial" w:cs="Arial"/>
          <w:b/>
          <w:sz w:val="22"/>
          <w:szCs w:val="22"/>
        </w:rPr>
      </w:pPr>
      <w:r w:rsidRPr="00A90844">
        <w:rPr>
          <w:rFonts w:ascii="Arial" w:hAnsi="Arial" w:cs="Arial"/>
          <w:b/>
          <w:sz w:val="22"/>
          <w:szCs w:val="22"/>
        </w:rPr>
        <w:t>(*)   Estado de la Prueba</w:t>
      </w:r>
    </w:p>
    <w:p w:rsidR="00521094" w:rsidRPr="00A90844" w:rsidRDefault="00521094" w:rsidP="0052109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A90844">
        <w:rPr>
          <w:rFonts w:ascii="Arial" w:hAnsi="Arial" w:cs="Arial"/>
          <w:sz w:val="22"/>
          <w:szCs w:val="22"/>
        </w:rPr>
        <w:t xml:space="preserve">01- Pendiente </w:t>
      </w:r>
    </w:p>
    <w:p w:rsidR="00521094" w:rsidRPr="00A90844" w:rsidRDefault="00521094" w:rsidP="00521094">
      <w:pPr>
        <w:ind w:left="34" w:firstLine="675"/>
        <w:jc w:val="both"/>
        <w:rPr>
          <w:rFonts w:ascii="Arial" w:hAnsi="Arial" w:cs="Arial"/>
          <w:sz w:val="22"/>
          <w:szCs w:val="22"/>
        </w:rPr>
      </w:pPr>
      <w:r w:rsidRPr="00A90844">
        <w:rPr>
          <w:rFonts w:ascii="Arial" w:hAnsi="Arial" w:cs="Arial"/>
          <w:sz w:val="22"/>
          <w:szCs w:val="22"/>
        </w:rPr>
        <w:t xml:space="preserve">02- En Proceso </w:t>
      </w:r>
    </w:p>
    <w:p w:rsidR="00521094" w:rsidRPr="00A90844" w:rsidRDefault="00521094" w:rsidP="00521094">
      <w:pPr>
        <w:ind w:left="34" w:firstLine="674"/>
        <w:jc w:val="both"/>
        <w:rPr>
          <w:rFonts w:ascii="Arial" w:hAnsi="Arial" w:cs="Arial"/>
          <w:sz w:val="22"/>
          <w:szCs w:val="22"/>
        </w:rPr>
      </w:pPr>
      <w:r w:rsidRPr="00A90844">
        <w:rPr>
          <w:rFonts w:ascii="Arial" w:hAnsi="Arial" w:cs="Arial"/>
          <w:sz w:val="22"/>
          <w:szCs w:val="22"/>
        </w:rPr>
        <w:t>03- Finalizado</w:t>
      </w:r>
    </w:p>
    <w:p w:rsidR="00521094" w:rsidRPr="00A90844" w:rsidRDefault="00521094" w:rsidP="00521094">
      <w:pPr>
        <w:ind w:firstLine="284"/>
        <w:jc w:val="both"/>
        <w:rPr>
          <w:rFonts w:ascii="Arial" w:hAnsi="Arial" w:cs="Arial"/>
          <w:b/>
          <w:sz w:val="22"/>
          <w:szCs w:val="22"/>
        </w:rPr>
      </w:pPr>
      <w:r w:rsidRPr="00A90844">
        <w:rPr>
          <w:rFonts w:ascii="Arial" w:hAnsi="Arial" w:cs="Arial"/>
          <w:b/>
          <w:sz w:val="22"/>
          <w:szCs w:val="22"/>
        </w:rPr>
        <w:t>(*)  Clasificación de Error</w:t>
      </w:r>
    </w:p>
    <w:p w:rsidR="00521094" w:rsidRPr="00A90844" w:rsidRDefault="00521094" w:rsidP="00521094">
      <w:pPr>
        <w:pStyle w:val="Prrafodelista"/>
        <w:numPr>
          <w:ilvl w:val="0"/>
          <w:numId w:val="18"/>
        </w:numPr>
        <w:spacing w:before="0" w:beforeAutospacing="0" w:after="200" w:afterAutospacing="0" w:line="276" w:lineRule="auto"/>
        <w:ind w:left="993"/>
        <w:rPr>
          <w:rFonts w:ascii="Arial" w:hAnsi="Arial" w:cs="Arial"/>
        </w:rPr>
      </w:pPr>
      <w:r w:rsidRPr="00A90844">
        <w:rPr>
          <w:rFonts w:ascii="Arial" w:hAnsi="Arial" w:cs="Arial"/>
          <w:b/>
        </w:rPr>
        <w:t>Bloqueante</w:t>
      </w:r>
      <w:r w:rsidRPr="00A90844">
        <w:rPr>
          <w:rFonts w:ascii="Arial" w:hAnsi="Arial" w:cs="Arial"/>
        </w:rPr>
        <w:t>, impiden seguir con las pruebas</w:t>
      </w:r>
    </w:p>
    <w:p w:rsidR="00521094" w:rsidRPr="00A90844" w:rsidRDefault="00521094" w:rsidP="00521094">
      <w:pPr>
        <w:pStyle w:val="Prrafodelista"/>
        <w:numPr>
          <w:ilvl w:val="0"/>
          <w:numId w:val="18"/>
        </w:numPr>
        <w:spacing w:before="0" w:beforeAutospacing="0" w:after="200" w:afterAutospacing="0" w:line="276" w:lineRule="auto"/>
        <w:ind w:left="993"/>
        <w:rPr>
          <w:rFonts w:ascii="Arial" w:hAnsi="Arial" w:cs="Arial"/>
        </w:rPr>
      </w:pPr>
      <w:r w:rsidRPr="00A90844">
        <w:rPr>
          <w:rFonts w:ascii="Arial" w:hAnsi="Arial" w:cs="Arial"/>
          <w:b/>
        </w:rPr>
        <w:t>Críticos</w:t>
      </w:r>
      <w:r w:rsidRPr="00A90844">
        <w:rPr>
          <w:rFonts w:ascii="Arial" w:hAnsi="Arial" w:cs="Arial"/>
        </w:rPr>
        <w:t>, tipo cuelgue de la aplicación</w:t>
      </w:r>
    </w:p>
    <w:p w:rsidR="00521094" w:rsidRPr="00A90844" w:rsidRDefault="00521094" w:rsidP="00521094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before="0" w:beforeAutospacing="0" w:after="0" w:afterAutospacing="0"/>
        <w:ind w:left="993"/>
        <w:rPr>
          <w:rFonts w:ascii="Arial" w:hAnsi="Arial" w:cs="Arial"/>
          <w:b/>
        </w:rPr>
      </w:pPr>
      <w:r w:rsidRPr="00A90844">
        <w:rPr>
          <w:rFonts w:ascii="Arial" w:hAnsi="Arial" w:cs="Arial"/>
          <w:b/>
        </w:rPr>
        <w:t>Funcionalidad</w:t>
      </w:r>
      <w:r w:rsidRPr="00A90844">
        <w:rPr>
          <w:rFonts w:ascii="Arial" w:hAnsi="Arial" w:cs="Arial"/>
        </w:rPr>
        <w:t>, la aplicación no hace lo que debería hacer</w:t>
      </w:r>
    </w:p>
    <w:p w:rsidR="00521094" w:rsidRPr="00A90844" w:rsidRDefault="00521094" w:rsidP="00521094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before="0" w:beforeAutospacing="0" w:after="0" w:afterAutospacing="0"/>
        <w:ind w:left="993"/>
        <w:rPr>
          <w:rFonts w:ascii="Arial" w:hAnsi="Arial" w:cs="Arial"/>
          <w:b/>
        </w:rPr>
      </w:pPr>
      <w:r w:rsidRPr="00A90844">
        <w:rPr>
          <w:rFonts w:ascii="Arial" w:hAnsi="Arial" w:cs="Arial"/>
          <w:b/>
        </w:rPr>
        <w:t>Forma</w:t>
      </w:r>
      <w:r w:rsidRPr="00A90844">
        <w:rPr>
          <w:rFonts w:ascii="Arial" w:hAnsi="Arial" w:cs="Arial"/>
        </w:rPr>
        <w:t>, fallos ortográficos, estéticos</w:t>
      </w:r>
    </w:p>
    <w:p w:rsidR="00521094" w:rsidRPr="00A90844" w:rsidRDefault="00521094" w:rsidP="00521094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before="0" w:beforeAutospacing="0" w:after="0" w:afterAutospacing="0"/>
        <w:ind w:left="993"/>
        <w:rPr>
          <w:rFonts w:ascii="Arial" w:hAnsi="Arial" w:cs="Arial"/>
          <w:b/>
        </w:rPr>
      </w:pPr>
      <w:r w:rsidRPr="00A90844">
        <w:rPr>
          <w:rFonts w:ascii="Arial" w:hAnsi="Arial" w:cs="Arial"/>
          <w:b/>
        </w:rPr>
        <w:t>Mejoras</w:t>
      </w:r>
      <w:r w:rsidRPr="00A90844">
        <w:rPr>
          <w:rFonts w:ascii="Arial" w:hAnsi="Arial" w:cs="Arial"/>
        </w:rPr>
        <w:t>, sugerencias, mejoras en la funcionalidad</w:t>
      </w:r>
    </w:p>
    <w:p w:rsidR="00A90844" w:rsidRDefault="00A90844" w:rsidP="00CE6503">
      <w:pPr>
        <w:jc w:val="center"/>
        <w:rPr>
          <w:rFonts w:ascii="Arial" w:hAnsi="Arial" w:cs="Arial"/>
          <w:b/>
        </w:rPr>
      </w:pPr>
    </w:p>
    <w:p w:rsidR="00A90844" w:rsidRDefault="00A90844" w:rsidP="00CE6503">
      <w:pPr>
        <w:jc w:val="center"/>
        <w:rPr>
          <w:rFonts w:ascii="Arial" w:hAnsi="Arial" w:cs="Arial"/>
          <w:b/>
        </w:rPr>
      </w:pPr>
    </w:p>
    <w:p w:rsidR="00521094" w:rsidRDefault="00521094" w:rsidP="00CE6503">
      <w:pPr>
        <w:jc w:val="center"/>
        <w:rPr>
          <w:rFonts w:ascii="Arial" w:hAnsi="Arial" w:cs="Arial"/>
          <w:b/>
          <w:sz w:val="32"/>
          <w:szCs w:val="32"/>
        </w:rPr>
      </w:pPr>
      <w:r w:rsidRPr="00973FBE">
        <w:rPr>
          <w:rFonts w:ascii="Arial" w:hAnsi="Arial" w:cs="Arial"/>
          <w:b/>
          <w:sz w:val="32"/>
          <w:szCs w:val="32"/>
        </w:rPr>
        <w:t xml:space="preserve">ANEXO </w:t>
      </w:r>
      <w:r w:rsidR="00CE6503" w:rsidRPr="00973FBE">
        <w:rPr>
          <w:rFonts w:ascii="Arial" w:hAnsi="Arial" w:cs="Arial"/>
          <w:b/>
          <w:sz w:val="32"/>
          <w:szCs w:val="32"/>
        </w:rPr>
        <w:t>10.2</w:t>
      </w:r>
    </w:p>
    <w:p w:rsidR="00973FBE" w:rsidRDefault="00973FBE" w:rsidP="00CE6503">
      <w:pPr>
        <w:jc w:val="center"/>
        <w:rPr>
          <w:rFonts w:ascii="Arial" w:hAnsi="Arial" w:cs="Arial"/>
          <w:b/>
          <w:sz w:val="32"/>
          <w:szCs w:val="32"/>
        </w:rPr>
      </w:pPr>
    </w:p>
    <w:tbl>
      <w:tblPr>
        <w:tblStyle w:val="Tablaconcuadrcula"/>
        <w:tblW w:w="10207" w:type="dxa"/>
        <w:tblInd w:w="-885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10207"/>
      </w:tblGrid>
      <w:tr w:rsidR="0091586A" w:rsidRPr="0091586A" w:rsidTr="00973FBE">
        <w:trPr>
          <w:trHeight w:val="289"/>
        </w:trPr>
        <w:tc>
          <w:tcPr>
            <w:tcW w:w="10207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</w:tcPr>
          <w:p w:rsidR="00521094" w:rsidRPr="0091586A" w:rsidRDefault="00521094" w:rsidP="004267E1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91586A" w:rsidRPr="0091586A" w:rsidTr="004267E1">
        <w:trPr>
          <w:trHeight w:val="425"/>
        </w:trPr>
        <w:tc>
          <w:tcPr>
            <w:tcW w:w="10207" w:type="dxa"/>
            <w:shd w:val="pct20" w:color="auto" w:fill="auto"/>
          </w:tcPr>
          <w:p w:rsidR="00521094" w:rsidRPr="00A90844" w:rsidRDefault="00521094" w:rsidP="004267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0844">
              <w:rPr>
                <w:rFonts w:ascii="Arial" w:hAnsi="Arial" w:cs="Arial"/>
                <w:b/>
                <w:sz w:val="24"/>
                <w:szCs w:val="24"/>
              </w:rPr>
              <w:t xml:space="preserve">FORMATO DE ENTREGA DE VERSION N°  </w:t>
            </w:r>
          </w:p>
        </w:tc>
      </w:tr>
    </w:tbl>
    <w:p w:rsidR="00521094" w:rsidRPr="0091586A" w:rsidRDefault="00521094" w:rsidP="00521094"/>
    <w:tbl>
      <w:tblPr>
        <w:tblStyle w:val="Tablaconcuadrcula"/>
        <w:tblW w:w="10207" w:type="dxa"/>
        <w:tblInd w:w="-885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276"/>
        <w:gridCol w:w="1843"/>
        <w:gridCol w:w="1572"/>
        <w:gridCol w:w="2255"/>
      </w:tblGrid>
      <w:tr w:rsidR="0091586A" w:rsidRPr="0091586A" w:rsidTr="004267E1">
        <w:tc>
          <w:tcPr>
            <w:tcW w:w="1560" w:type="dxa"/>
            <w:shd w:val="clear" w:color="auto" w:fill="auto"/>
            <w:vAlign w:val="center"/>
          </w:tcPr>
          <w:p w:rsidR="00521094" w:rsidRPr="00A90844" w:rsidRDefault="00521094" w:rsidP="004267E1">
            <w:pPr>
              <w:jc w:val="center"/>
              <w:rPr>
                <w:rFonts w:ascii="Arial" w:hAnsi="Arial" w:cs="Arial"/>
                <w:b/>
              </w:rPr>
            </w:pPr>
            <w:r w:rsidRPr="00A90844">
              <w:rPr>
                <w:rFonts w:ascii="Arial" w:hAnsi="Arial" w:cs="Arial"/>
                <w:b/>
              </w:rPr>
              <w:t>Versión / Reléase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21094" w:rsidRPr="00A90844" w:rsidRDefault="00521094" w:rsidP="004267E1">
            <w:pPr>
              <w:jc w:val="center"/>
              <w:rPr>
                <w:rFonts w:ascii="Arial" w:hAnsi="Arial" w:cs="Arial"/>
                <w:b/>
              </w:rPr>
            </w:pPr>
            <w:r w:rsidRPr="00A90844">
              <w:rPr>
                <w:rFonts w:ascii="Arial" w:hAnsi="Arial" w:cs="Arial"/>
                <w:b/>
              </w:rPr>
              <w:t>Fecha de la Versión / Releáse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1094" w:rsidRPr="00A90844" w:rsidRDefault="00521094" w:rsidP="004267E1">
            <w:pPr>
              <w:jc w:val="center"/>
              <w:rPr>
                <w:rFonts w:ascii="Arial" w:hAnsi="Arial" w:cs="Arial"/>
                <w:b/>
              </w:rPr>
            </w:pPr>
            <w:r w:rsidRPr="00A90844">
              <w:rPr>
                <w:rFonts w:ascii="Arial" w:hAnsi="Arial" w:cs="Arial"/>
                <w:b/>
              </w:rPr>
              <w:t>Fecha de Entrega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1094" w:rsidRPr="00A90844" w:rsidRDefault="00521094" w:rsidP="004267E1">
            <w:pPr>
              <w:jc w:val="center"/>
              <w:rPr>
                <w:rFonts w:ascii="Arial" w:hAnsi="Arial" w:cs="Arial"/>
                <w:b/>
              </w:rPr>
            </w:pPr>
            <w:r w:rsidRPr="00A90844">
              <w:rPr>
                <w:rFonts w:ascii="Arial" w:hAnsi="Arial" w:cs="Arial"/>
                <w:b/>
              </w:rPr>
              <w:t>Ámbito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094" w:rsidRPr="00A90844" w:rsidRDefault="00521094" w:rsidP="004267E1">
            <w:pPr>
              <w:jc w:val="center"/>
              <w:rPr>
                <w:rFonts w:ascii="Arial" w:hAnsi="Arial" w:cs="Arial"/>
                <w:b/>
              </w:rPr>
            </w:pPr>
            <w:r w:rsidRPr="00A90844">
              <w:rPr>
                <w:rFonts w:ascii="Arial" w:hAnsi="Arial" w:cs="Arial"/>
                <w:b/>
              </w:rPr>
              <w:t>Sistema</w:t>
            </w:r>
          </w:p>
        </w:tc>
        <w:tc>
          <w:tcPr>
            <w:tcW w:w="22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1094" w:rsidRPr="00A90844" w:rsidRDefault="00521094" w:rsidP="004267E1">
            <w:pPr>
              <w:jc w:val="center"/>
              <w:rPr>
                <w:rFonts w:ascii="Arial" w:hAnsi="Arial" w:cs="Arial"/>
                <w:b/>
              </w:rPr>
            </w:pPr>
            <w:r w:rsidRPr="00A90844">
              <w:rPr>
                <w:rFonts w:ascii="Arial" w:hAnsi="Arial" w:cs="Arial"/>
                <w:b/>
              </w:rPr>
              <w:t>Módulo (s)</w:t>
            </w:r>
          </w:p>
        </w:tc>
      </w:tr>
      <w:tr w:rsidR="0091586A" w:rsidRPr="0091586A" w:rsidTr="004267E1">
        <w:trPr>
          <w:trHeight w:val="488"/>
        </w:trPr>
        <w:tc>
          <w:tcPr>
            <w:tcW w:w="1560" w:type="dxa"/>
            <w:shd w:val="clear" w:color="auto" w:fill="auto"/>
            <w:vAlign w:val="center"/>
          </w:tcPr>
          <w:p w:rsidR="00521094" w:rsidRPr="00A90844" w:rsidRDefault="00521094" w:rsidP="004267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21094" w:rsidRPr="00A90844" w:rsidRDefault="00521094" w:rsidP="004267E1">
            <w:pPr>
              <w:jc w:val="center"/>
              <w:rPr>
                <w:rFonts w:ascii="Arial" w:hAnsi="Arial" w:cs="Arial"/>
              </w:rPr>
            </w:pPr>
            <w:r w:rsidRPr="00A90844">
              <w:rPr>
                <w:rFonts w:ascii="Arial" w:hAnsi="Arial" w:cs="Arial"/>
              </w:rPr>
              <w:t>dd/mm/aa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1094" w:rsidRPr="00A90844" w:rsidRDefault="00521094" w:rsidP="004267E1">
            <w:pPr>
              <w:jc w:val="center"/>
              <w:rPr>
                <w:rFonts w:ascii="Arial" w:hAnsi="Arial" w:cs="Arial"/>
              </w:rPr>
            </w:pPr>
            <w:r w:rsidRPr="00A90844">
              <w:rPr>
                <w:rFonts w:ascii="Arial" w:hAnsi="Arial" w:cs="Arial"/>
              </w:rPr>
              <w:t>dd/mm/aa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1094" w:rsidRPr="00A90844" w:rsidRDefault="00521094" w:rsidP="004267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094" w:rsidRPr="00A90844" w:rsidRDefault="00521094" w:rsidP="004267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1094" w:rsidRPr="00A90844" w:rsidRDefault="00521094" w:rsidP="004267E1">
            <w:pPr>
              <w:jc w:val="center"/>
              <w:rPr>
                <w:rFonts w:ascii="Arial" w:hAnsi="Arial" w:cs="Arial"/>
              </w:rPr>
            </w:pPr>
          </w:p>
        </w:tc>
      </w:tr>
      <w:tr w:rsidR="0091586A" w:rsidRPr="0091586A" w:rsidTr="004267E1">
        <w:trPr>
          <w:trHeight w:val="70"/>
        </w:trPr>
        <w:tc>
          <w:tcPr>
            <w:tcW w:w="10207" w:type="dxa"/>
            <w:gridSpan w:val="6"/>
            <w:shd w:val="clear" w:color="auto" w:fill="auto"/>
          </w:tcPr>
          <w:p w:rsidR="00521094" w:rsidRPr="00A90844" w:rsidRDefault="00521094" w:rsidP="00521094">
            <w:pPr>
              <w:pStyle w:val="Prrafodelista"/>
              <w:numPr>
                <w:ilvl w:val="0"/>
                <w:numId w:val="21"/>
              </w:numPr>
              <w:spacing w:before="0" w:beforeAutospacing="0" w:after="0" w:afterAutospacing="0"/>
              <w:jc w:val="left"/>
              <w:rPr>
                <w:rFonts w:ascii="Arial" w:hAnsi="Arial" w:cs="Arial"/>
                <w:b/>
              </w:rPr>
            </w:pPr>
            <w:r w:rsidRPr="00A90844">
              <w:rPr>
                <w:rFonts w:ascii="Arial" w:hAnsi="Arial" w:cs="Arial"/>
                <w:b/>
              </w:rPr>
              <w:t>ALCANCE</w:t>
            </w:r>
          </w:p>
        </w:tc>
      </w:tr>
      <w:tr w:rsidR="0091586A" w:rsidRPr="0091586A" w:rsidTr="004267E1">
        <w:trPr>
          <w:trHeight w:val="70"/>
        </w:trPr>
        <w:tc>
          <w:tcPr>
            <w:tcW w:w="10207" w:type="dxa"/>
            <w:gridSpan w:val="6"/>
            <w:shd w:val="clear" w:color="auto" w:fill="auto"/>
          </w:tcPr>
          <w:p w:rsidR="00521094" w:rsidRPr="00A90844" w:rsidRDefault="00521094" w:rsidP="004267E1">
            <w:pPr>
              <w:ind w:left="743"/>
              <w:rPr>
                <w:rFonts w:ascii="Arial" w:hAnsi="Arial" w:cs="Arial"/>
                <w:b/>
              </w:rPr>
            </w:pPr>
          </w:p>
          <w:p w:rsidR="00521094" w:rsidRPr="00A90844" w:rsidRDefault="00521094" w:rsidP="004267E1">
            <w:pPr>
              <w:ind w:left="743"/>
              <w:rPr>
                <w:rFonts w:ascii="Arial" w:hAnsi="Arial" w:cs="Arial"/>
                <w:b/>
              </w:rPr>
            </w:pPr>
          </w:p>
        </w:tc>
      </w:tr>
      <w:tr w:rsidR="0091586A" w:rsidRPr="0091586A" w:rsidTr="004267E1">
        <w:trPr>
          <w:trHeight w:val="70"/>
        </w:trPr>
        <w:tc>
          <w:tcPr>
            <w:tcW w:w="10207" w:type="dxa"/>
            <w:gridSpan w:val="6"/>
            <w:shd w:val="clear" w:color="auto" w:fill="auto"/>
          </w:tcPr>
          <w:p w:rsidR="00521094" w:rsidRPr="00A90844" w:rsidRDefault="00521094" w:rsidP="00521094">
            <w:pPr>
              <w:pStyle w:val="Prrafodelista"/>
              <w:numPr>
                <w:ilvl w:val="0"/>
                <w:numId w:val="21"/>
              </w:numPr>
              <w:spacing w:before="0" w:beforeAutospacing="0" w:after="0" w:afterAutospacing="0"/>
              <w:jc w:val="left"/>
              <w:rPr>
                <w:rFonts w:ascii="Arial" w:hAnsi="Arial" w:cs="Arial"/>
                <w:b/>
              </w:rPr>
            </w:pPr>
            <w:r w:rsidRPr="00A90844">
              <w:rPr>
                <w:rFonts w:ascii="Arial" w:hAnsi="Arial" w:cs="Arial"/>
                <w:b/>
              </w:rPr>
              <w:t>DESCRIPCIÓN DEL CAMBIO</w:t>
            </w:r>
          </w:p>
        </w:tc>
      </w:tr>
      <w:tr w:rsidR="0091586A" w:rsidRPr="0091586A" w:rsidTr="004267E1">
        <w:trPr>
          <w:trHeight w:val="70"/>
        </w:trPr>
        <w:tc>
          <w:tcPr>
            <w:tcW w:w="10207" w:type="dxa"/>
            <w:gridSpan w:val="6"/>
            <w:shd w:val="clear" w:color="auto" w:fill="auto"/>
          </w:tcPr>
          <w:p w:rsidR="00521094" w:rsidRPr="00A90844" w:rsidRDefault="00521094" w:rsidP="004267E1">
            <w:pPr>
              <w:jc w:val="center"/>
              <w:rPr>
                <w:rFonts w:ascii="Arial" w:hAnsi="Arial" w:cs="Arial"/>
                <w:b/>
              </w:rPr>
            </w:pPr>
          </w:p>
          <w:p w:rsidR="00521094" w:rsidRPr="00A90844" w:rsidRDefault="00521094" w:rsidP="004267E1">
            <w:pPr>
              <w:ind w:left="743"/>
              <w:jc w:val="both"/>
              <w:rPr>
                <w:rFonts w:ascii="Arial" w:hAnsi="Arial" w:cs="Arial"/>
                <w:b/>
              </w:rPr>
            </w:pPr>
            <w:r w:rsidRPr="00A90844">
              <w:rPr>
                <w:rFonts w:ascii="Arial" w:hAnsi="Arial" w:cs="Arial"/>
                <w:b/>
              </w:rPr>
              <w:t>-</w:t>
            </w:r>
          </w:p>
          <w:p w:rsidR="00521094" w:rsidRPr="00A90844" w:rsidRDefault="00521094" w:rsidP="004267E1">
            <w:pPr>
              <w:ind w:left="743"/>
              <w:jc w:val="both"/>
              <w:rPr>
                <w:rFonts w:ascii="Arial" w:hAnsi="Arial" w:cs="Arial"/>
                <w:b/>
              </w:rPr>
            </w:pPr>
            <w:r w:rsidRPr="00A90844">
              <w:rPr>
                <w:rFonts w:ascii="Arial" w:hAnsi="Arial" w:cs="Arial"/>
                <w:b/>
              </w:rPr>
              <w:t>-</w:t>
            </w:r>
          </w:p>
          <w:p w:rsidR="00521094" w:rsidRPr="00A90844" w:rsidRDefault="00521094" w:rsidP="004267E1">
            <w:pPr>
              <w:ind w:left="743"/>
              <w:jc w:val="both"/>
              <w:rPr>
                <w:rFonts w:ascii="Arial" w:hAnsi="Arial" w:cs="Arial"/>
                <w:b/>
              </w:rPr>
            </w:pPr>
            <w:r w:rsidRPr="00A90844">
              <w:rPr>
                <w:rFonts w:ascii="Arial" w:hAnsi="Arial" w:cs="Arial"/>
                <w:b/>
              </w:rPr>
              <w:t>-</w:t>
            </w:r>
          </w:p>
          <w:p w:rsidR="00521094" w:rsidRPr="00A90844" w:rsidRDefault="00521094" w:rsidP="004267E1">
            <w:pPr>
              <w:ind w:left="743"/>
              <w:jc w:val="both"/>
              <w:rPr>
                <w:rFonts w:ascii="Arial" w:hAnsi="Arial" w:cs="Arial"/>
                <w:b/>
              </w:rPr>
            </w:pPr>
            <w:r w:rsidRPr="00A90844">
              <w:rPr>
                <w:rFonts w:ascii="Arial" w:hAnsi="Arial" w:cs="Arial"/>
                <w:b/>
              </w:rPr>
              <w:t>-</w:t>
            </w:r>
          </w:p>
          <w:p w:rsidR="00521094" w:rsidRPr="00A90844" w:rsidRDefault="00521094" w:rsidP="004267E1">
            <w:pPr>
              <w:ind w:left="743"/>
              <w:jc w:val="both"/>
              <w:rPr>
                <w:rFonts w:ascii="Arial" w:hAnsi="Arial" w:cs="Arial"/>
                <w:b/>
              </w:rPr>
            </w:pPr>
          </w:p>
          <w:p w:rsidR="00521094" w:rsidRPr="00A90844" w:rsidRDefault="00521094" w:rsidP="004267E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1586A" w:rsidRPr="0091586A" w:rsidTr="004267E1">
        <w:trPr>
          <w:trHeight w:val="325"/>
        </w:trPr>
        <w:tc>
          <w:tcPr>
            <w:tcW w:w="10207" w:type="dxa"/>
            <w:gridSpan w:val="6"/>
            <w:tcBorders>
              <w:bottom w:val="single" w:sz="4" w:space="0" w:color="595959" w:themeColor="text1" w:themeTint="A6"/>
            </w:tcBorders>
            <w:shd w:val="clear" w:color="auto" w:fill="auto"/>
          </w:tcPr>
          <w:p w:rsidR="00521094" w:rsidRPr="00A90844" w:rsidRDefault="00521094" w:rsidP="00521094">
            <w:pPr>
              <w:pStyle w:val="Prrafodelista"/>
              <w:numPr>
                <w:ilvl w:val="0"/>
                <w:numId w:val="21"/>
              </w:numPr>
              <w:spacing w:before="0" w:beforeAutospacing="0" w:after="0" w:afterAutospacing="0"/>
              <w:jc w:val="left"/>
              <w:rPr>
                <w:rFonts w:ascii="Arial" w:hAnsi="Arial" w:cs="Arial"/>
                <w:b/>
              </w:rPr>
            </w:pPr>
            <w:r w:rsidRPr="00A90844">
              <w:rPr>
                <w:rFonts w:ascii="Arial" w:hAnsi="Arial" w:cs="Arial"/>
                <w:b/>
              </w:rPr>
              <w:t>ARCHIVO(S) QUE SE INCLUYEN (nombre, tamaño, tipo)</w:t>
            </w:r>
          </w:p>
        </w:tc>
      </w:tr>
      <w:tr w:rsidR="0091586A" w:rsidRPr="0091586A" w:rsidTr="004267E1">
        <w:trPr>
          <w:trHeight w:val="325"/>
        </w:trPr>
        <w:tc>
          <w:tcPr>
            <w:tcW w:w="10207" w:type="dxa"/>
            <w:gridSpan w:val="6"/>
            <w:tcBorders>
              <w:bottom w:val="single" w:sz="4" w:space="0" w:color="595959" w:themeColor="text1" w:themeTint="A6"/>
            </w:tcBorders>
            <w:shd w:val="clear" w:color="auto" w:fill="auto"/>
          </w:tcPr>
          <w:p w:rsidR="00521094" w:rsidRPr="00A90844" w:rsidRDefault="00521094" w:rsidP="004267E1">
            <w:pPr>
              <w:pStyle w:val="Prrafodelista"/>
              <w:rPr>
                <w:rFonts w:ascii="Arial" w:hAnsi="Arial" w:cs="Arial"/>
                <w:b/>
              </w:rPr>
            </w:pPr>
            <w:r w:rsidRPr="00A90844">
              <w:rPr>
                <w:rFonts w:ascii="Arial" w:hAnsi="Arial" w:cs="Arial"/>
                <w:b/>
              </w:rPr>
              <w:t>-</w:t>
            </w:r>
          </w:p>
          <w:p w:rsidR="00521094" w:rsidRPr="00A90844" w:rsidRDefault="00521094" w:rsidP="004267E1">
            <w:pPr>
              <w:pStyle w:val="Prrafodelista"/>
              <w:rPr>
                <w:rFonts w:ascii="Arial" w:hAnsi="Arial" w:cs="Arial"/>
                <w:b/>
              </w:rPr>
            </w:pPr>
            <w:r w:rsidRPr="00A90844">
              <w:rPr>
                <w:rFonts w:ascii="Arial" w:hAnsi="Arial" w:cs="Arial"/>
                <w:b/>
              </w:rPr>
              <w:t>-</w:t>
            </w:r>
          </w:p>
          <w:p w:rsidR="00521094" w:rsidRPr="00A90844" w:rsidRDefault="00521094" w:rsidP="004267E1">
            <w:pPr>
              <w:pStyle w:val="Prrafodelista"/>
              <w:rPr>
                <w:rFonts w:ascii="Arial" w:hAnsi="Arial" w:cs="Arial"/>
                <w:b/>
              </w:rPr>
            </w:pPr>
            <w:r w:rsidRPr="00A90844">
              <w:rPr>
                <w:rFonts w:ascii="Arial" w:hAnsi="Arial" w:cs="Arial"/>
                <w:b/>
              </w:rPr>
              <w:t>-</w:t>
            </w:r>
          </w:p>
          <w:p w:rsidR="00521094" w:rsidRPr="00A90844" w:rsidRDefault="00521094" w:rsidP="004267E1">
            <w:pPr>
              <w:pStyle w:val="Prrafodelista"/>
              <w:rPr>
                <w:rFonts w:ascii="Arial" w:hAnsi="Arial" w:cs="Arial"/>
                <w:b/>
              </w:rPr>
            </w:pPr>
            <w:r w:rsidRPr="00A90844">
              <w:rPr>
                <w:rFonts w:ascii="Arial" w:hAnsi="Arial" w:cs="Arial"/>
                <w:b/>
              </w:rPr>
              <w:t>-</w:t>
            </w:r>
          </w:p>
          <w:p w:rsidR="00521094" w:rsidRPr="00A90844" w:rsidRDefault="00521094" w:rsidP="004267E1">
            <w:pPr>
              <w:pStyle w:val="Prrafodelista"/>
              <w:rPr>
                <w:rFonts w:ascii="Arial" w:hAnsi="Arial" w:cs="Arial"/>
                <w:b/>
              </w:rPr>
            </w:pPr>
            <w:r w:rsidRPr="00A90844">
              <w:rPr>
                <w:rFonts w:ascii="Arial" w:hAnsi="Arial" w:cs="Arial"/>
                <w:b/>
              </w:rPr>
              <w:t>-</w:t>
            </w:r>
          </w:p>
          <w:p w:rsidR="00521094" w:rsidRPr="00A90844" w:rsidRDefault="00521094" w:rsidP="004267E1">
            <w:pPr>
              <w:pStyle w:val="Prrafodelista"/>
              <w:rPr>
                <w:rFonts w:ascii="Arial" w:hAnsi="Arial" w:cs="Arial"/>
                <w:b/>
              </w:rPr>
            </w:pPr>
          </w:p>
          <w:p w:rsidR="00521094" w:rsidRPr="00A90844" w:rsidRDefault="00521094" w:rsidP="004267E1">
            <w:pPr>
              <w:pStyle w:val="Prrafodelista"/>
              <w:rPr>
                <w:rFonts w:ascii="Arial" w:hAnsi="Arial" w:cs="Arial"/>
                <w:b/>
              </w:rPr>
            </w:pPr>
          </w:p>
        </w:tc>
      </w:tr>
      <w:tr w:rsidR="0091586A" w:rsidRPr="0091586A" w:rsidTr="004267E1">
        <w:trPr>
          <w:trHeight w:val="325"/>
        </w:trPr>
        <w:tc>
          <w:tcPr>
            <w:tcW w:w="10207" w:type="dxa"/>
            <w:gridSpan w:val="6"/>
            <w:tcBorders>
              <w:bottom w:val="single" w:sz="4" w:space="0" w:color="595959" w:themeColor="text1" w:themeTint="A6"/>
            </w:tcBorders>
            <w:shd w:val="clear" w:color="auto" w:fill="auto"/>
          </w:tcPr>
          <w:p w:rsidR="00521094" w:rsidRPr="00A90844" w:rsidRDefault="00521094" w:rsidP="00521094">
            <w:pPr>
              <w:pStyle w:val="Prrafodelista"/>
              <w:numPr>
                <w:ilvl w:val="0"/>
                <w:numId w:val="21"/>
              </w:numPr>
              <w:spacing w:before="0" w:beforeAutospacing="0" w:after="0" w:afterAutospacing="0"/>
              <w:jc w:val="left"/>
              <w:rPr>
                <w:rFonts w:ascii="Arial" w:hAnsi="Arial" w:cs="Arial"/>
                <w:b/>
              </w:rPr>
            </w:pPr>
            <w:r w:rsidRPr="00A90844">
              <w:rPr>
                <w:rFonts w:ascii="Arial" w:hAnsi="Arial" w:cs="Arial"/>
                <w:b/>
              </w:rPr>
              <w:t>CONSIDERACIONES PARA LA INSTALACIÓN</w:t>
            </w:r>
          </w:p>
        </w:tc>
      </w:tr>
      <w:tr w:rsidR="0091586A" w:rsidRPr="0091586A" w:rsidTr="004267E1">
        <w:trPr>
          <w:trHeight w:val="1026"/>
        </w:trPr>
        <w:tc>
          <w:tcPr>
            <w:tcW w:w="10207" w:type="dxa"/>
            <w:gridSpan w:val="6"/>
            <w:shd w:val="clear" w:color="auto" w:fill="auto"/>
          </w:tcPr>
          <w:p w:rsidR="00521094" w:rsidRPr="0091586A" w:rsidRDefault="00521094" w:rsidP="004267E1">
            <w:pPr>
              <w:pStyle w:val="Prrafodelista"/>
              <w:rPr>
                <w:b/>
              </w:rPr>
            </w:pPr>
            <w:r w:rsidRPr="0091586A">
              <w:rPr>
                <w:b/>
              </w:rPr>
              <w:t>-</w:t>
            </w:r>
          </w:p>
          <w:p w:rsidR="00521094" w:rsidRPr="0091586A" w:rsidRDefault="00521094" w:rsidP="004267E1">
            <w:pPr>
              <w:pStyle w:val="Prrafodelista"/>
              <w:rPr>
                <w:b/>
              </w:rPr>
            </w:pPr>
            <w:r w:rsidRPr="0091586A">
              <w:rPr>
                <w:b/>
              </w:rPr>
              <w:t>-</w:t>
            </w:r>
          </w:p>
          <w:p w:rsidR="00521094" w:rsidRPr="0091586A" w:rsidRDefault="00521094" w:rsidP="004267E1">
            <w:pPr>
              <w:pStyle w:val="Prrafodelista"/>
              <w:rPr>
                <w:b/>
              </w:rPr>
            </w:pPr>
            <w:r w:rsidRPr="0091586A">
              <w:rPr>
                <w:b/>
              </w:rPr>
              <w:t>-</w:t>
            </w:r>
          </w:p>
        </w:tc>
      </w:tr>
    </w:tbl>
    <w:p w:rsidR="00521094" w:rsidRPr="0091586A" w:rsidRDefault="00521094" w:rsidP="00521094"/>
    <w:p w:rsidR="00521094" w:rsidRPr="0091586A" w:rsidRDefault="00D31266" w:rsidP="00521094"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3714115</wp:posOffset>
                </wp:positionH>
                <wp:positionV relativeFrom="paragraph">
                  <wp:posOffset>350520</wp:posOffset>
                </wp:positionV>
                <wp:extent cx="2035810" cy="636270"/>
                <wp:effectExtent l="0" t="0" r="2540" b="0"/>
                <wp:wrapNone/>
                <wp:docPr id="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5810" cy="636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3130" w:rsidRPr="00DC35EC" w:rsidRDefault="00A43130" w:rsidP="00521094">
                            <w:pPr>
                              <w:pBdr>
                                <w:bottom w:val="single" w:sz="12" w:space="0" w:color="auto"/>
                              </w:pBdr>
                              <w:jc w:val="center"/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</w:pPr>
                          </w:p>
                          <w:p w:rsidR="00A43130" w:rsidRPr="00A90844" w:rsidRDefault="00A43130" w:rsidP="0052109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9084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Coordinador de</w:t>
                            </w:r>
                            <w:r w:rsidR="00CF5116" w:rsidRPr="00A9084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l Área de </w:t>
                            </w:r>
                            <w:r w:rsidRPr="00A9084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Soporte de Sistemas</w:t>
                            </w:r>
                            <w:r w:rsidR="00CF5116" w:rsidRPr="00A9084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Informáticos</w:t>
                            </w:r>
                          </w:p>
                          <w:p w:rsidR="00A43130" w:rsidRPr="00A90844" w:rsidRDefault="00A43130" w:rsidP="0052109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A43130" w:rsidRPr="00B50819" w:rsidRDefault="00A43130" w:rsidP="00521094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  <w:p w:rsidR="00A43130" w:rsidRPr="00B50819" w:rsidRDefault="00A43130" w:rsidP="0052109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 w:rsidRPr="00B50819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Responsable de Control de Calidad</w:t>
                            </w:r>
                          </w:p>
                          <w:p w:rsidR="00A43130" w:rsidRPr="00B50819" w:rsidRDefault="00A43130" w:rsidP="005210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292.45pt;margin-top:27.6pt;width:160.3pt;height:50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azKgwIAABA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" stroked="f">
                <v:textbox>
                  <w:txbxContent>
                    <w:p w:rsidR="00A43130" w:rsidRPr="00DC35EC" w:rsidRDefault="00A43130" w:rsidP="00521094">
                      <w:pPr>
                        <w:pBdr>
                          <w:bottom w:val="single" w:sz="12" w:space="0" w:color="auto"/>
                        </w:pBdr>
                        <w:jc w:val="center"/>
                        <w:rPr>
                          <w:rFonts w:ascii="Verdana" w:hAnsi="Verdana"/>
                          <w:sz w:val="12"/>
                          <w:szCs w:val="12"/>
                        </w:rPr>
                      </w:pPr>
                    </w:p>
                    <w:p w:rsidR="00A43130" w:rsidRPr="00A90844" w:rsidRDefault="00A43130" w:rsidP="0052109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9084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Coordinador de</w:t>
                      </w:r>
                      <w:r w:rsidR="00CF5116" w:rsidRPr="00A9084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l Área de </w:t>
                      </w:r>
                      <w:r w:rsidRPr="00A9084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Soporte de Sistemas</w:t>
                      </w:r>
                      <w:r w:rsidR="00CF5116" w:rsidRPr="00A9084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Informáticos</w:t>
                      </w:r>
                    </w:p>
                    <w:p w:rsidR="00A43130" w:rsidRPr="00A90844" w:rsidRDefault="00A43130" w:rsidP="00521094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A43130" w:rsidRPr="00B50819" w:rsidRDefault="00A43130" w:rsidP="00521094">
                      <w:pPr>
                        <w:jc w:val="center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</w:p>
                    <w:p w:rsidR="00A43130" w:rsidRPr="00B50819" w:rsidRDefault="00A43130" w:rsidP="00521094">
                      <w:pPr>
                        <w:jc w:val="center"/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  <w:r w:rsidRPr="00B50819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Responsable de Control de Calidad</w:t>
                      </w:r>
                    </w:p>
                    <w:p w:rsidR="00A43130" w:rsidRPr="00B50819" w:rsidRDefault="00A43130" w:rsidP="0052109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521094" w:rsidRPr="0091586A" w:rsidRDefault="00D31266" w:rsidP="00521094">
      <w:pPr>
        <w:rPr>
          <w:rFonts w:ascii="Arial" w:hAnsi="Arial" w:cs="Arial"/>
          <w:sz w:val="20"/>
          <w:szCs w:val="20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407035</wp:posOffset>
                </wp:positionH>
                <wp:positionV relativeFrom="paragraph">
                  <wp:posOffset>127000</wp:posOffset>
                </wp:positionV>
                <wp:extent cx="1910715" cy="941705"/>
                <wp:effectExtent l="0" t="0" r="0" b="0"/>
                <wp:wrapNone/>
                <wp:docPr id="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0715" cy="941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3130" w:rsidRPr="00DC35EC" w:rsidRDefault="00A43130" w:rsidP="00521094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</w:pPr>
                          </w:p>
                          <w:p w:rsidR="00A43130" w:rsidRPr="00A90844" w:rsidRDefault="00A43130" w:rsidP="0052109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9084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Coordinador de</w:t>
                            </w:r>
                            <w:r w:rsidR="00CF5116" w:rsidRPr="00A9084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l Área de </w:t>
                            </w:r>
                            <w:r w:rsidRPr="00A9084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Implantación</w:t>
                            </w:r>
                            <w:r w:rsidR="00CF5116" w:rsidRPr="00A9084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y Capacitación </w:t>
                            </w:r>
                          </w:p>
                          <w:p w:rsidR="00A43130" w:rsidRDefault="00A43130" w:rsidP="00521094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  <w:p w:rsidR="00A43130" w:rsidRPr="00B50819" w:rsidRDefault="00A43130" w:rsidP="00521094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  <w:p w:rsidR="00A43130" w:rsidRPr="00B50819" w:rsidRDefault="00A43130" w:rsidP="005210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2.05pt;margin-top:10pt;width:150.45pt;height:7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" stroked="f">
                <v:textbox>
                  <w:txbxContent>
                    <w:p w:rsidR="00A43130" w:rsidRPr="00DC35EC" w:rsidRDefault="00A43130" w:rsidP="00521094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Verdana" w:hAnsi="Verdana"/>
                          <w:sz w:val="12"/>
                          <w:szCs w:val="12"/>
                        </w:rPr>
                      </w:pPr>
                    </w:p>
                    <w:p w:rsidR="00A43130" w:rsidRPr="00A90844" w:rsidRDefault="00A43130" w:rsidP="0052109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9084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Coordinador de</w:t>
                      </w:r>
                      <w:r w:rsidR="00CF5116" w:rsidRPr="00A9084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l Área de </w:t>
                      </w:r>
                      <w:r w:rsidRPr="00A9084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Implantación</w:t>
                      </w:r>
                      <w:r w:rsidR="00CF5116" w:rsidRPr="00A9084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y Capacitación </w:t>
                      </w:r>
                    </w:p>
                    <w:p w:rsidR="00A43130" w:rsidRDefault="00A43130" w:rsidP="00521094">
                      <w:pPr>
                        <w:jc w:val="center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</w:p>
                    <w:p w:rsidR="00A43130" w:rsidRPr="00B50819" w:rsidRDefault="00A43130" w:rsidP="00521094">
                      <w:pPr>
                        <w:jc w:val="center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</w:p>
                    <w:p w:rsidR="00A43130" w:rsidRPr="00B50819" w:rsidRDefault="00A43130" w:rsidP="0052109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-685165</wp:posOffset>
                </wp:positionH>
                <wp:positionV relativeFrom="paragraph">
                  <wp:posOffset>40005</wp:posOffset>
                </wp:positionV>
                <wp:extent cx="1910715" cy="1056005"/>
                <wp:effectExtent l="0" t="0" r="0" b="0"/>
                <wp:wrapThrough wrapText="bothSides">
                  <wp:wrapPolygon edited="0">
                    <wp:start x="0" y="0"/>
                    <wp:lineTo x="0" y="21041"/>
                    <wp:lineTo x="21320" y="21041"/>
                    <wp:lineTo x="21320" y="0"/>
                    <wp:lineTo x="0" y="0"/>
                  </wp:wrapPolygon>
                </wp:wrapThrough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0715" cy="1056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3130" w:rsidRPr="00DC35EC" w:rsidRDefault="00A43130" w:rsidP="00521094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</w:pPr>
                          </w:p>
                          <w:p w:rsidR="00A43130" w:rsidRPr="00A90844" w:rsidRDefault="00A43130" w:rsidP="0052109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9084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Coordinador de</w:t>
                            </w:r>
                            <w:r w:rsidR="00CF5116" w:rsidRPr="00A9084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l Área de</w:t>
                            </w:r>
                            <w:r w:rsidRPr="00A9084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Control de Calidad</w:t>
                            </w:r>
                          </w:p>
                          <w:p w:rsidR="00A43130" w:rsidRDefault="00A43130" w:rsidP="00521094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  <w:p w:rsidR="00A43130" w:rsidRPr="00B50819" w:rsidRDefault="00A43130" w:rsidP="00521094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  <w:p w:rsidR="00A43130" w:rsidRPr="00B50819" w:rsidRDefault="00A43130" w:rsidP="005210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53.95pt;margin-top:3.15pt;width:150.45pt;height:8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" stroked="f">
                <v:textbox>
                  <w:txbxContent>
                    <w:p w:rsidR="00A43130" w:rsidRPr="00DC35EC" w:rsidRDefault="00A43130" w:rsidP="00521094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Verdana" w:hAnsi="Verdana"/>
                          <w:sz w:val="12"/>
                          <w:szCs w:val="12"/>
                        </w:rPr>
                      </w:pPr>
                    </w:p>
                    <w:p w:rsidR="00A43130" w:rsidRPr="00A90844" w:rsidRDefault="00A43130" w:rsidP="0052109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9084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Coordinador de</w:t>
                      </w:r>
                      <w:r w:rsidR="00CF5116" w:rsidRPr="00A9084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l Área de</w:t>
                      </w:r>
                      <w:r w:rsidRPr="00A9084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Control de Calidad</w:t>
                      </w:r>
                    </w:p>
                    <w:p w:rsidR="00A43130" w:rsidRDefault="00A43130" w:rsidP="00521094">
                      <w:pPr>
                        <w:jc w:val="center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</w:p>
                    <w:p w:rsidR="00A43130" w:rsidRPr="00B50819" w:rsidRDefault="00A43130" w:rsidP="00521094">
                      <w:pPr>
                        <w:jc w:val="center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</w:p>
                    <w:p w:rsidR="00A43130" w:rsidRPr="00B50819" w:rsidRDefault="00A43130" w:rsidP="00521094"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521094" w:rsidRPr="0091586A" w:rsidRDefault="00521094" w:rsidP="00521094">
      <w:pPr>
        <w:rPr>
          <w:rFonts w:ascii="Arial" w:hAnsi="Arial" w:cs="Arial"/>
          <w:sz w:val="20"/>
          <w:szCs w:val="20"/>
        </w:rPr>
      </w:pPr>
    </w:p>
    <w:p w:rsidR="00521094" w:rsidRPr="0091586A" w:rsidRDefault="00521094" w:rsidP="00521094">
      <w:pPr>
        <w:rPr>
          <w:rFonts w:ascii="Arial" w:hAnsi="Arial" w:cs="Arial"/>
          <w:sz w:val="20"/>
          <w:szCs w:val="20"/>
        </w:rPr>
      </w:pPr>
    </w:p>
    <w:p w:rsidR="00521094" w:rsidRPr="0091586A" w:rsidRDefault="00521094" w:rsidP="00521094">
      <w:pPr>
        <w:rPr>
          <w:rFonts w:ascii="Arial" w:hAnsi="Arial" w:cs="Arial"/>
          <w:sz w:val="20"/>
          <w:szCs w:val="20"/>
        </w:rPr>
      </w:pPr>
    </w:p>
    <w:p w:rsidR="00521094" w:rsidRPr="0091586A" w:rsidRDefault="00521094" w:rsidP="00521094">
      <w:pPr>
        <w:rPr>
          <w:rFonts w:ascii="Arial" w:hAnsi="Arial" w:cs="Arial"/>
          <w:sz w:val="20"/>
          <w:szCs w:val="20"/>
        </w:rPr>
      </w:pPr>
    </w:p>
    <w:p w:rsidR="00521094" w:rsidRPr="0091586A" w:rsidRDefault="00521094" w:rsidP="00521094">
      <w:pPr>
        <w:rPr>
          <w:rFonts w:ascii="Arial" w:hAnsi="Arial" w:cs="Arial"/>
          <w:sz w:val="20"/>
          <w:szCs w:val="20"/>
        </w:rPr>
      </w:pPr>
    </w:p>
    <w:p w:rsidR="00521094" w:rsidRPr="0091586A" w:rsidRDefault="00521094" w:rsidP="00521094">
      <w:pPr>
        <w:rPr>
          <w:rFonts w:ascii="Arial" w:hAnsi="Arial" w:cs="Arial"/>
          <w:sz w:val="20"/>
          <w:szCs w:val="20"/>
        </w:rPr>
      </w:pPr>
    </w:p>
    <w:p w:rsidR="00521094" w:rsidRPr="0091586A" w:rsidRDefault="00521094" w:rsidP="00521094">
      <w:pPr>
        <w:rPr>
          <w:rFonts w:ascii="Arial" w:hAnsi="Arial" w:cs="Arial"/>
          <w:sz w:val="20"/>
          <w:szCs w:val="20"/>
        </w:rPr>
      </w:pPr>
    </w:p>
    <w:p w:rsidR="00521094" w:rsidRPr="0091586A" w:rsidRDefault="00521094" w:rsidP="00521094">
      <w:pPr>
        <w:rPr>
          <w:rFonts w:ascii="Arial" w:hAnsi="Arial" w:cs="Arial"/>
          <w:sz w:val="20"/>
          <w:szCs w:val="20"/>
        </w:rPr>
      </w:pPr>
    </w:p>
    <w:p w:rsidR="00521094" w:rsidRPr="0091586A" w:rsidRDefault="00521094" w:rsidP="00521094">
      <w:pPr>
        <w:rPr>
          <w:rFonts w:ascii="Arial" w:hAnsi="Arial" w:cs="Arial"/>
          <w:sz w:val="20"/>
          <w:szCs w:val="20"/>
        </w:rPr>
      </w:pPr>
    </w:p>
    <w:p w:rsidR="00521094" w:rsidRPr="0091586A" w:rsidRDefault="00521094" w:rsidP="00521094">
      <w:pPr>
        <w:rPr>
          <w:rFonts w:ascii="Arial" w:hAnsi="Arial" w:cs="Arial"/>
          <w:sz w:val="20"/>
          <w:szCs w:val="20"/>
        </w:rPr>
      </w:pPr>
    </w:p>
    <w:p w:rsidR="00521094" w:rsidRDefault="00521094" w:rsidP="00521094">
      <w:pPr>
        <w:rPr>
          <w:rFonts w:ascii="Arial" w:hAnsi="Arial" w:cs="Arial"/>
          <w:sz w:val="20"/>
          <w:szCs w:val="20"/>
        </w:rPr>
      </w:pPr>
    </w:p>
    <w:p w:rsidR="000A48F7" w:rsidRDefault="000A48F7" w:rsidP="00521094">
      <w:pPr>
        <w:rPr>
          <w:rFonts w:ascii="Arial" w:hAnsi="Arial" w:cs="Arial"/>
          <w:sz w:val="20"/>
          <w:szCs w:val="20"/>
        </w:rPr>
      </w:pPr>
    </w:p>
    <w:p w:rsidR="000A48F7" w:rsidRPr="0091586A" w:rsidRDefault="000A48F7" w:rsidP="00521094">
      <w:pPr>
        <w:rPr>
          <w:rFonts w:ascii="Arial" w:hAnsi="Arial" w:cs="Arial"/>
          <w:sz w:val="20"/>
          <w:szCs w:val="20"/>
        </w:rPr>
      </w:pPr>
    </w:p>
    <w:p w:rsidR="00521094" w:rsidRPr="0091586A" w:rsidRDefault="00521094" w:rsidP="00521094">
      <w:pPr>
        <w:rPr>
          <w:rFonts w:ascii="Arial" w:hAnsi="Arial" w:cs="Arial"/>
          <w:sz w:val="20"/>
          <w:szCs w:val="20"/>
        </w:rPr>
      </w:pPr>
    </w:p>
    <w:p w:rsidR="00521094" w:rsidRPr="0091586A" w:rsidRDefault="00521094" w:rsidP="00521094">
      <w:pPr>
        <w:rPr>
          <w:rFonts w:ascii="Arial" w:hAnsi="Arial" w:cs="Arial"/>
          <w:sz w:val="20"/>
          <w:szCs w:val="20"/>
        </w:rPr>
      </w:pPr>
    </w:p>
    <w:p w:rsidR="00521094" w:rsidRPr="00763891" w:rsidRDefault="00521094" w:rsidP="00CE6503">
      <w:pPr>
        <w:jc w:val="center"/>
        <w:rPr>
          <w:rFonts w:ascii="Arial" w:hAnsi="Arial" w:cs="Arial"/>
          <w:b/>
          <w:sz w:val="32"/>
          <w:szCs w:val="32"/>
        </w:rPr>
      </w:pPr>
      <w:r w:rsidRPr="00763891">
        <w:rPr>
          <w:rFonts w:ascii="Arial" w:hAnsi="Arial" w:cs="Arial"/>
          <w:b/>
          <w:sz w:val="32"/>
          <w:szCs w:val="32"/>
        </w:rPr>
        <w:t xml:space="preserve">ANEXO </w:t>
      </w:r>
      <w:r w:rsidR="00CE6503" w:rsidRPr="00763891">
        <w:rPr>
          <w:rFonts w:ascii="Arial" w:hAnsi="Arial" w:cs="Arial"/>
          <w:b/>
          <w:sz w:val="32"/>
          <w:szCs w:val="32"/>
        </w:rPr>
        <w:t>10.3</w:t>
      </w:r>
    </w:p>
    <w:p w:rsidR="00521094" w:rsidRPr="0091586A" w:rsidRDefault="00521094" w:rsidP="00521094">
      <w:pPr>
        <w:rPr>
          <w:rFonts w:ascii="Arial" w:hAnsi="Arial" w:cs="Arial"/>
          <w:b/>
          <w:sz w:val="20"/>
          <w:szCs w:val="20"/>
        </w:rPr>
      </w:pPr>
      <w:r w:rsidRPr="0091586A">
        <w:rPr>
          <w:rFonts w:ascii="Arial" w:hAnsi="Arial" w:cs="Arial"/>
          <w:b/>
          <w:noProof/>
          <w:sz w:val="20"/>
          <w:szCs w:val="20"/>
          <w:lang w:val="es-PE" w:eastAsia="es-PE"/>
        </w:rPr>
        <w:drawing>
          <wp:inline distT="0" distB="0" distL="0" distR="0">
            <wp:extent cx="5111750" cy="7250938"/>
            <wp:effectExtent l="19050" t="0" r="0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 de pantalla 2013-07-18 a la(s) 10.29.33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1840" cy="725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094" w:rsidRPr="0091586A" w:rsidRDefault="00521094" w:rsidP="00521094">
      <w:pPr>
        <w:rPr>
          <w:rFonts w:ascii="Arial" w:hAnsi="Arial" w:cs="Arial"/>
          <w:b/>
          <w:sz w:val="20"/>
          <w:szCs w:val="20"/>
        </w:rPr>
      </w:pPr>
    </w:p>
    <w:p w:rsidR="00521094" w:rsidRPr="0091586A" w:rsidRDefault="00521094" w:rsidP="00521094">
      <w:pPr>
        <w:rPr>
          <w:rFonts w:ascii="Arial" w:hAnsi="Arial" w:cs="Arial"/>
          <w:b/>
          <w:sz w:val="20"/>
          <w:szCs w:val="20"/>
        </w:rPr>
      </w:pPr>
    </w:p>
    <w:p w:rsidR="00521094" w:rsidRPr="0091586A" w:rsidRDefault="00521094" w:rsidP="00521094">
      <w:pPr>
        <w:rPr>
          <w:rFonts w:ascii="Arial" w:hAnsi="Arial" w:cs="Arial"/>
          <w:b/>
          <w:sz w:val="20"/>
          <w:szCs w:val="20"/>
        </w:rPr>
      </w:pPr>
    </w:p>
    <w:p w:rsidR="00521094" w:rsidRPr="0091586A" w:rsidRDefault="00521094" w:rsidP="00521094">
      <w:pPr>
        <w:rPr>
          <w:rFonts w:ascii="Arial" w:hAnsi="Arial" w:cs="Arial"/>
          <w:b/>
          <w:sz w:val="20"/>
          <w:szCs w:val="20"/>
        </w:rPr>
      </w:pPr>
    </w:p>
    <w:p w:rsidR="00521094" w:rsidRPr="0091586A" w:rsidRDefault="00521094" w:rsidP="00521094">
      <w:pPr>
        <w:rPr>
          <w:rFonts w:ascii="Arial" w:hAnsi="Arial" w:cs="Arial"/>
          <w:b/>
          <w:sz w:val="20"/>
          <w:szCs w:val="20"/>
        </w:rPr>
      </w:pPr>
    </w:p>
    <w:p w:rsidR="00521094" w:rsidRPr="0091586A" w:rsidRDefault="00521094" w:rsidP="00521094">
      <w:pPr>
        <w:rPr>
          <w:rFonts w:ascii="Arial" w:hAnsi="Arial" w:cs="Arial"/>
          <w:b/>
          <w:sz w:val="20"/>
          <w:szCs w:val="20"/>
        </w:rPr>
      </w:pPr>
    </w:p>
    <w:p w:rsidR="00521094" w:rsidRPr="00521094" w:rsidRDefault="00521094" w:rsidP="0052109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s-PE" w:eastAsia="es-PE"/>
        </w:rPr>
        <w:drawing>
          <wp:inline distT="0" distB="0" distL="0" distR="0">
            <wp:extent cx="5570680" cy="7885950"/>
            <wp:effectExtent l="0" t="0" r="0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 de pantalla 2013-07-18 a la(s) 10.29.40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0680" cy="7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1094" w:rsidRPr="00521094" w:rsidSect="00D52F4F">
      <w:headerReference w:type="default" r:id="rId16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737" w:rsidRDefault="00D10737" w:rsidP="00F162C9">
      <w:r>
        <w:separator/>
      </w:r>
    </w:p>
  </w:endnote>
  <w:endnote w:type="continuationSeparator" w:id="0">
    <w:p w:rsidR="00D10737" w:rsidRDefault="00D10737" w:rsidP="00F16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250" w:rsidRDefault="0015425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3671027"/>
      <w:docPartObj>
        <w:docPartGallery w:val="Page Numbers (Bottom of Page)"/>
        <w:docPartUnique/>
      </w:docPartObj>
    </w:sdtPr>
    <w:sdtEndPr/>
    <w:sdtContent>
      <w:p w:rsidR="004A266B" w:rsidRDefault="005E2CEC">
        <w:pPr>
          <w:pStyle w:val="Piedepgina"/>
          <w:jc w:val="right"/>
        </w:pPr>
        <w:r>
          <w:fldChar w:fldCharType="begin"/>
        </w:r>
        <w:r w:rsidR="004A266B">
          <w:instrText>PAGE   \* MERGEFORMAT</w:instrText>
        </w:r>
        <w:r>
          <w:fldChar w:fldCharType="separate"/>
        </w:r>
        <w:r w:rsidR="00C75196">
          <w:rPr>
            <w:noProof/>
          </w:rPr>
          <w:t>81</w:t>
        </w:r>
        <w:r>
          <w:fldChar w:fldCharType="end"/>
        </w:r>
      </w:p>
    </w:sdtContent>
  </w:sdt>
  <w:p w:rsidR="00A43130" w:rsidRDefault="00A4313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250" w:rsidRDefault="0015425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737" w:rsidRDefault="00D10737" w:rsidP="00F162C9">
      <w:r>
        <w:separator/>
      </w:r>
    </w:p>
  </w:footnote>
  <w:footnote w:type="continuationSeparator" w:id="0">
    <w:p w:rsidR="00D10737" w:rsidRDefault="00D10737" w:rsidP="00F162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130" w:rsidRDefault="00D10737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51468" o:spid="_x0000_s2050" type="#_x0000_t136" style="position:absolute;margin-left:0;margin-top:0;width:539.55pt;height:59.95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OCUMENTO INTERN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8642" w:type="dxa"/>
      <w:jc w:val="center"/>
      <w:tblLook w:val="04A0" w:firstRow="1" w:lastRow="0" w:firstColumn="1" w:lastColumn="0" w:noHBand="0" w:noVBand="1"/>
    </w:tblPr>
    <w:tblGrid>
      <w:gridCol w:w="1716"/>
      <w:gridCol w:w="3885"/>
      <w:gridCol w:w="1786"/>
      <w:gridCol w:w="1255"/>
    </w:tblGrid>
    <w:tr w:rsidR="005626BB" w:rsidRPr="00302EA3" w:rsidTr="00C8040B">
      <w:trPr>
        <w:trHeight w:val="699"/>
        <w:jc w:val="center"/>
      </w:trPr>
      <w:tc>
        <w:tcPr>
          <w:tcW w:w="1716" w:type="dxa"/>
          <w:vMerge w:val="restart"/>
        </w:tcPr>
        <w:p w:rsidR="005626BB" w:rsidRDefault="005626BB" w:rsidP="00C8040B">
          <w:pPr>
            <w:pStyle w:val="Encabezado"/>
          </w:pPr>
          <w:r>
            <w:rPr>
              <w:noProof/>
              <w:lang w:val="es-PE" w:eastAsia="es-PE"/>
            </w:rPr>
            <w:drawing>
              <wp:inline distT="0" distB="0" distL="0" distR="0" wp14:anchorId="37B7FBF5" wp14:editId="2849B79A">
                <wp:extent cx="946392" cy="663191"/>
                <wp:effectExtent l="0" t="0" r="6350" b="381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scudo-4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2970" cy="6818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26" w:type="dxa"/>
          <w:gridSpan w:val="3"/>
          <w:vAlign w:val="center"/>
        </w:tcPr>
        <w:p w:rsidR="005626BB" w:rsidRPr="00D373E5" w:rsidRDefault="005626BB" w:rsidP="005626BB">
          <w:pPr>
            <w:pStyle w:val="Encabezado"/>
            <w:jc w:val="center"/>
            <w:rPr>
              <w:b/>
              <w:lang w:val="es-PE"/>
            </w:rPr>
          </w:pPr>
          <w:r w:rsidRPr="00443326">
            <w:rPr>
              <w:rFonts w:ascii="Arial" w:eastAsia="Cambria" w:hAnsi="Arial" w:cs="Arial"/>
              <w:b/>
              <w:lang w:val="es-PE"/>
            </w:rPr>
            <w:t xml:space="preserve">PROCEDIMIENTO </w:t>
          </w:r>
          <w:r>
            <w:rPr>
              <w:rFonts w:ascii="Arial" w:eastAsia="Cambria" w:hAnsi="Arial" w:cs="Arial"/>
              <w:b/>
              <w:lang w:val="es-PE"/>
            </w:rPr>
            <w:t>PARA CONTROL DE CALIDAD DE LOS SISTEMAS DE INFORMACION.</w:t>
          </w:r>
        </w:p>
      </w:tc>
    </w:tr>
    <w:tr w:rsidR="005626BB" w:rsidTr="00C8040B">
      <w:trPr>
        <w:jc w:val="center"/>
      </w:trPr>
      <w:tc>
        <w:tcPr>
          <w:tcW w:w="1716" w:type="dxa"/>
          <w:vMerge/>
        </w:tcPr>
        <w:p w:rsidR="005626BB" w:rsidRPr="00D373E5" w:rsidRDefault="005626BB" w:rsidP="00C8040B">
          <w:pPr>
            <w:pStyle w:val="Encabezado"/>
            <w:rPr>
              <w:noProof/>
              <w:lang w:val="es-PE" w:eastAsia="es-PE"/>
            </w:rPr>
          </w:pPr>
        </w:p>
      </w:tc>
      <w:tc>
        <w:tcPr>
          <w:tcW w:w="3885" w:type="dxa"/>
          <w:vAlign w:val="center"/>
        </w:tcPr>
        <w:p w:rsidR="005626BB" w:rsidRPr="00414245" w:rsidRDefault="005626BB" w:rsidP="005626BB">
          <w:pPr>
            <w:pStyle w:val="Encabezado"/>
            <w:jc w:val="center"/>
            <w:rPr>
              <w:b/>
            </w:rPr>
          </w:pPr>
          <w:r>
            <w:rPr>
              <w:rFonts w:ascii="Arial" w:eastAsia="Cambria" w:hAnsi="Arial" w:cs="Arial"/>
              <w:b/>
              <w:lang w:val="es-PE"/>
            </w:rPr>
            <w:t xml:space="preserve">CODIGO: PR-CONTCALID-001 </w:t>
          </w:r>
        </w:p>
      </w:tc>
      <w:tc>
        <w:tcPr>
          <w:tcW w:w="1786" w:type="dxa"/>
          <w:vAlign w:val="center"/>
        </w:tcPr>
        <w:p w:rsidR="005626BB" w:rsidRPr="00414245" w:rsidRDefault="005626BB" w:rsidP="00C8040B">
          <w:pPr>
            <w:pStyle w:val="Encabezado"/>
            <w:jc w:val="center"/>
            <w:rPr>
              <w:b/>
            </w:rPr>
          </w:pPr>
          <w:r>
            <w:rPr>
              <w:rFonts w:ascii="Arial" w:eastAsia="Cambria" w:hAnsi="Arial" w:cs="Arial"/>
              <w:b/>
              <w:lang w:val="es-PE"/>
            </w:rPr>
            <w:t>Versión 1.0</w:t>
          </w:r>
        </w:p>
      </w:tc>
      <w:tc>
        <w:tcPr>
          <w:tcW w:w="1255" w:type="dxa"/>
          <w:vAlign w:val="center"/>
        </w:tcPr>
        <w:p w:rsidR="005626BB" w:rsidRPr="00414245" w:rsidRDefault="005626BB" w:rsidP="00C8040B">
          <w:pPr>
            <w:pStyle w:val="Encabezado"/>
            <w:jc w:val="center"/>
            <w:rPr>
              <w:b/>
            </w:rPr>
          </w:pPr>
          <w:r>
            <w:rPr>
              <w:b/>
            </w:rPr>
            <w:t>2015</w:t>
          </w:r>
        </w:p>
      </w:tc>
    </w:tr>
  </w:tbl>
  <w:p w:rsidR="00A43130" w:rsidRDefault="00A43130">
    <w:pPr>
      <w:pStyle w:val="Encabezado"/>
    </w:pPr>
  </w:p>
  <w:p w:rsidR="00A43130" w:rsidRDefault="00A43130">
    <w:pPr>
      <w:pStyle w:val="Encabezado"/>
    </w:pPr>
  </w:p>
  <w:p w:rsidR="00A43130" w:rsidRDefault="00A43130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130" w:rsidRDefault="00D10737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51467" o:spid="_x0000_s2049" type="#_x0000_t136" style="position:absolute;margin-left:0;margin-top:0;width:539.55pt;height:59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OCUMENTO INTERNO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8642" w:type="dxa"/>
      <w:jc w:val="center"/>
      <w:tblLook w:val="04A0" w:firstRow="1" w:lastRow="0" w:firstColumn="1" w:lastColumn="0" w:noHBand="0" w:noVBand="1"/>
    </w:tblPr>
    <w:tblGrid>
      <w:gridCol w:w="1716"/>
      <w:gridCol w:w="3885"/>
      <w:gridCol w:w="1786"/>
      <w:gridCol w:w="1255"/>
    </w:tblGrid>
    <w:tr w:rsidR="000A48F7" w:rsidRPr="00302EA3" w:rsidTr="00C8040B">
      <w:trPr>
        <w:trHeight w:val="699"/>
        <w:jc w:val="center"/>
      </w:trPr>
      <w:tc>
        <w:tcPr>
          <w:tcW w:w="1716" w:type="dxa"/>
          <w:vMerge w:val="restart"/>
        </w:tcPr>
        <w:p w:rsidR="000A48F7" w:rsidRDefault="000A48F7" w:rsidP="00C8040B">
          <w:pPr>
            <w:pStyle w:val="Encabezado"/>
          </w:pPr>
          <w:r>
            <w:rPr>
              <w:noProof/>
              <w:lang w:val="es-PE" w:eastAsia="es-PE"/>
            </w:rPr>
            <w:drawing>
              <wp:inline distT="0" distB="0" distL="0" distR="0">
                <wp:extent cx="946392" cy="663191"/>
                <wp:effectExtent l="0" t="0" r="6350" b="381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scudo-4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2970" cy="6818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26" w:type="dxa"/>
          <w:gridSpan w:val="3"/>
          <w:vAlign w:val="center"/>
        </w:tcPr>
        <w:p w:rsidR="000A48F7" w:rsidRPr="00D373E5" w:rsidRDefault="000A48F7" w:rsidP="00C8040B">
          <w:pPr>
            <w:pStyle w:val="Encabezado"/>
            <w:jc w:val="center"/>
            <w:rPr>
              <w:b/>
              <w:lang w:val="es-PE"/>
            </w:rPr>
          </w:pPr>
          <w:r w:rsidRPr="00443326">
            <w:rPr>
              <w:rFonts w:ascii="Arial" w:eastAsia="Cambria" w:hAnsi="Arial" w:cs="Arial"/>
              <w:b/>
              <w:lang w:val="es-PE"/>
            </w:rPr>
            <w:t xml:space="preserve">PROCEDIMIENTO </w:t>
          </w:r>
          <w:r>
            <w:rPr>
              <w:rFonts w:ascii="Arial" w:eastAsia="Cambria" w:hAnsi="Arial" w:cs="Arial"/>
              <w:b/>
              <w:lang w:val="es-PE"/>
            </w:rPr>
            <w:t>PARA CONTROL DE CALIDAD DE LOS SISTEMAS DE INFORMACION.</w:t>
          </w:r>
        </w:p>
      </w:tc>
    </w:tr>
    <w:tr w:rsidR="000A48F7" w:rsidTr="00C8040B">
      <w:trPr>
        <w:jc w:val="center"/>
      </w:trPr>
      <w:tc>
        <w:tcPr>
          <w:tcW w:w="1716" w:type="dxa"/>
          <w:vMerge/>
        </w:tcPr>
        <w:p w:rsidR="000A48F7" w:rsidRPr="00D373E5" w:rsidRDefault="000A48F7" w:rsidP="00C8040B">
          <w:pPr>
            <w:pStyle w:val="Encabezado"/>
            <w:rPr>
              <w:noProof/>
              <w:lang w:val="es-PE" w:eastAsia="es-PE"/>
            </w:rPr>
          </w:pPr>
        </w:p>
      </w:tc>
      <w:tc>
        <w:tcPr>
          <w:tcW w:w="3885" w:type="dxa"/>
          <w:vAlign w:val="center"/>
        </w:tcPr>
        <w:p w:rsidR="000A48F7" w:rsidRPr="00414245" w:rsidRDefault="000A48F7" w:rsidP="00C8040B">
          <w:pPr>
            <w:pStyle w:val="Encabezado"/>
            <w:jc w:val="center"/>
            <w:rPr>
              <w:b/>
            </w:rPr>
          </w:pPr>
          <w:r>
            <w:rPr>
              <w:rFonts w:ascii="Arial" w:eastAsia="Cambria" w:hAnsi="Arial" w:cs="Arial"/>
              <w:b/>
              <w:lang w:val="es-PE"/>
            </w:rPr>
            <w:t xml:space="preserve">CODIGO: PR-CONTCALID-001 </w:t>
          </w:r>
        </w:p>
      </w:tc>
      <w:tc>
        <w:tcPr>
          <w:tcW w:w="1786" w:type="dxa"/>
          <w:vAlign w:val="center"/>
        </w:tcPr>
        <w:p w:rsidR="000A48F7" w:rsidRPr="00414245" w:rsidRDefault="000A48F7" w:rsidP="00C8040B">
          <w:pPr>
            <w:pStyle w:val="Encabezado"/>
            <w:jc w:val="center"/>
            <w:rPr>
              <w:b/>
            </w:rPr>
          </w:pPr>
          <w:r>
            <w:rPr>
              <w:rFonts w:ascii="Arial" w:eastAsia="Cambria" w:hAnsi="Arial" w:cs="Arial"/>
              <w:b/>
              <w:lang w:val="es-PE"/>
            </w:rPr>
            <w:t>Versión 1.0</w:t>
          </w:r>
        </w:p>
      </w:tc>
      <w:tc>
        <w:tcPr>
          <w:tcW w:w="1255" w:type="dxa"/>
          <w:vAlign w:val="center"/>
        </w:tcPr>
        <w:p w:rsidR="000A48F7" w:rsidRPr="00414245" w:rsidRDefault="000A48F7" w:rsidP="00C8040B">
          <w:pPr>
            <w:pStyle w:val="Encabezado"/>
            <w:jc w:val="center"/>
            <w:rPr>
              <w:b/>
            </w:rPr>
          </w:pPr>
          <w:r>
            <w:rPr>
              <w:b/>
            </w:rPr>
            <w:t>2015</w:t>
          </w:r>
        </w:p>
      </w:tc>
    </w:tr>
  </w:tbl>
  <w:p w:rsidR="00A43130" w:rsidRDefault="00A4313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74D8D"/>
    <w:multiLevelType w:val="multilevel"/>
    <w:tmpl w:val="BBCAC3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948412F"/>
    <w:multiLevelType w:val="hybridMultilevel"/>
    <w:tmpl w:val="D4125EF6"/>
    <w:lvl w:ilvl="0" w:tplc="0C0A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26F3F"/>
    <w:multiLevelType w:val="hybridMultilevel"/>
    <w:tmpl w:val="8F089F78"/>
    <w:lvl w:ilvl="0" w:tplc="F398BBC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163985"/>
    <w:multiLevelType w:val="hybridMultilevel"/>
    <w:tmpl w:val="EA22AB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C1611F"/>
    <w:multiLevelType w:val="hybridMultilevel"/>
    <w:tmpl w:val="ADA6585A"/>
    <w:lvl w:ilvl="0" w:tplc="3A52C7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404030"/>
    <w:multiLevelType w:val="hybridMultilevel"/>
    <w:tmpl w:val="72B613F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EF7543"/>
    <w:multiLevelType w:val="hybridMultilevel"/>
    <w:tmpl w:val="8090ABCA"/>
    <w:lvl w:ilvl="0" w:tplc="782CA0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1746F5"/>
    <w:multiLevelType w:val="hybridMultilevel"/>
    <w:tmpl w:val="E2546470"/>
    <w:lvl w:ilvl="0" w:tplc="0C0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1DCD7D14"/>
    <w:multiLevelType w:val="hybridMultilevel"/>
    <w:tmpl w:val="60B68D6E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5E51E1"/>
    <w:multiLevelType w:val="multilevel"/>
    <w:tmpl w:val="5A4A32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10">
    <w:nsid w:val="26316E46"/>
    <w:multiLevelType w:val="hybridMultilevel"/>
    <w:tmpl w:val="7410F226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E81952"/>
    <w:multiLevelType w:val="hybridMultilevel"/>
    <w:tmpl w:val="B7BAF62E"/>
    <w:lvl w:ilvl="0" w:tplc="5D90B45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2E7366"/>
    <w:multiLevelType w:val="hybridMultilevel"/>
    <w:tmpl w:val="A876598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0213D7"/>
    <w:multiLevelType w:val="hybridMultilevel"/>
    <w:tmpl w:val="55B8EA44"/>
    <w:lvl w:ilvl="0" w:tplc="076E52EC">
      <w:start w:val="1"/>
      <w:numFmt w:val="lowerLetter"/>
      <w:lvlText w:val="%1."/>
      <w:lvlJc w:val="left"/>
      <w:pPr>
        <w:ind w:left="360" w:hanging="360"/>
      </w:pPr>
      <w:rPr>
        <w:rFonts w:cs="Arial" w:hint="default"/>
        <w:sz w:val="22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2FD4284"/>
    <w:multiLevelType w:val="hybridMultilevel"/>
    <w:tmpl w:val="C17AEC64"/>
    <w:lvl w:ilvl="0" w:tplc="D41E00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124381"/>
    <w:multiLevelType w:val="hybridMultilevel"/>
    <w:tmpl w:val="F9FA78D2"/>
    <w:lvl w:ilvl="0" w:tplc="280A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6">
    <w:nsid w:val="3FE4425E"/>
    <w:multiLevelType w:val="multilevel"/>
    <w:tmpl w:val="7B7CC26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474B5711"/>
    <w:multiLevelType w:val="hybridMultilevel"/>
    <w:tmpl w:val="EFEE065A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2532D8"/>
    <w:multiLevelType w:val="multilevel"/>
    <w:tmpl w:val="7B7CC26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4EED1B08"/>
    <w:multiLevelType w:val="hybridMultilevel"/>
    <w:tmpl w:val="F3465506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4BC7B01"/>
    <w:multiLevelType w:val="hybridMultilevel"/>
    <w:tmpl w:val="FFAAC052"/>
    <w:lvl w:ilvl="0" w:tplc="7D9AE726">
      <w:start w:val="1"/>
      <w:numFmt w:val="decimalZero"/>
      <w:lvlText w:val="%1-"/>
      <w:lvlJc w:val="left"/>
      <w:pPr>
        <w:ind w:left="1065" w:hanging="360"/>
      </w:pPr>
      <w:rPr>
        <w:rFonts w:ascii="Arial" w:eastAsia="Calibri" w:hAnsi="Arial" w:cs="Arial"/>
        <w:b w:val="0"/>
        <w:sz w:val="20"/>
        <w:szCs w:val="20"/>
      </w:rPr>
    </w:lvl>
    <w:lvl w:ilvl="1" w:tplc="280A0019" w:tentative="1">
      <w:start w:val="1"/>
      <w:numFmt w:val="lowerLetter"/>
      <w:lvlText w:val="%2."/>
      <w:lvlJc w:val="left"/>
      <w:pPr>
        <w:ind w:left="1785" w:hanging="360"/>
      </w:pPr>
    </w:lvl>
    <w:lvl w:ilvl="2" w:tplc="280A001B" w:tentative="1">
      <w:start w:val="1"/>
      <w:numFmt w:val="lowerRoman"/>
      <w:lvlText w:val="%3."/>
      <w:lvlJc w:val="right"/>
      <w:pPr>
        <w:ind w:left="2505" w:hanging="180"/>
      </w:pPr>
    </w:lvl>
    <w:lvl w:ilvl="3" w:tplc="280A000F" w:tentative="1">
      <w:start w:val="1"/>
      <w:numFmt w:val="decimal"/>
      <w:lvlText w:val="%4."/>
      <w:lvlJc w:val="left"/>
      <w:pPr>
        <w:ind w:left="3225" w:hanging="360"/>
      </w:pPr>
    </w:lvl>
    <w:lvl w:ilvl="4" w:tplc="280A0019" w:tentative="1">
      <w:start w:val="1"/>
      <w:numFmt w:val="lowerLetter"/>
      <w:lvlText w:val="%5."/>
      <w:lvlJc w:val="left"/>
      <w:pPr>
        <w:ind w:left="3945" w:hanging="360"/>
      </w:pPr>
    </w:lvl>
    <w:lvl w:ilvl="5" w:tplc="280A001B" w:tentative="1">
      <w:start w:val="1"/>
      <w:numFmt w:val="lowerRoman"/>
      <w:lvlText w:val="%6."/>
      <w:lvlJc w:val="right"/>
      <w:pPr>
        <w:ind w:left="4665" w:hanging="180"/>
      </w:pPr>
    </w:lvl>
    <w:lvl w:ilvl="6" w:tplc="280A000F" w:tentative="1">
      <w:start w:val="1"/>
      <w:numFmt w:val="decimal"/>
      <w:lvlText w:val="%7."/>
      <w:lvlJc w:val="left"/>
      <w:pPr>
        <w:ind w:left="5385" w:hanging="360"/>
      </w:pPr>
    </w:lvl>
    <w:lvl w:ilvl="7" w:tplc="280A0019" w:tentative="1">
      <w:start w:val="1"/>
      <w:numFmt w:val="lowerLetter"/>
      <w:lvlText w:val="%8."/>
      <w:lvlJc w:val="left"/>
      <w:pPr>
        <w:ind w:left="6105" w:hanging="360"/>
      </w:pPr>
    </w:lvl>
    <w:lvl w:ilvl="8" w:tplc="2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59717D95"/>
    <w:multiLevelType w:val="hybridMultilevel"/>
    <w:tmpl w:val="043CDA7E"/>
    <w:lvl w:ilvl="0" w:tplc="0C0A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2">
    <w:nsid w:val="5BE658D0"/>
    <w:multiLevelType w:val="multilevel"/>
    <w:tmpl w:val="FD94BE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0" w:hanging="1800"/>
      </w:pPr>
      <w:rPr>
        <w:rFonts w:hint="default"/>
      </w:rPr>
    </w:lvl>
  </w:abstractNum>
  <w:abstractNum w:abstractNumId="23">
    <w:nsid w:val="5FE80EED"/>
    <w:multiLevelType w:val="multilevel"/>
    <w:tmpl w:val="77F4462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740D6754"/>
    <w:multiLevelType w:val="hybridMultilevel"/>
    <w:tmpl w:val="BB9861E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C760839"/>
    <w:multiLevelType w:val="multilevel"/>
    <w:tmpl w:val="69600A3A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9"/>
  </w:num>
  <w:num w:numId="2">
    <w:abstractNumId w:val="11"/>
  </w:num>
  <w:num w:numId="3">
    <w:abstractNumId w:val="14"/>
  </w:num>
  <w:num w:numId="4">
    <w:abstractNumId w:val="24"/>
  </w:num>
  <w:num w:numId="5">
    <w:abstractNumId w:val="17"/>
  </w:num>
  <w:num w:numId="6">
    <w:abstractNumId w:val="10"/>
  </w:num>
  <w:num w:numId="7">
    <w:abstractNumId w:val="8"/>
  </w:num>
  <w:num w:numId="8">
    <w:abstractNumId w:val="21"/>
  </w:num>
  <w:num w:numId="9">
    <w:abstractNumId w:val="25"/>
  </w:num>
  <w:num w:numId="10">
    <w:abstractNumId w:val="23"/>
  </w:num>
  <w:num w:numId="11">
    <w:abstractNumId w:val="6"/>
  </w:num>
  <w:num w:numId="12">
    <w:abstractNumId w:val="18"/>
  </w:num>
  <w:num w:numId="13">
    <w:abstractNumId w:val="16"/>
  </w:num>
  <w:num w:numId="14">
    <w:abstractNumId w:val="4"/>
  </w:num>
  <w:num w:numId="15">
    <w:abstractNumId w:val="22"/>
  </w:num>
  <w:num w:numId="16">
    <w:abstractNumId w:val="1"/>
  </w:num>
  <w:num w:numId="17">
    <w:abstractNumId w:val="9"/>
  </w:num>
  <w:num w:numId="18">
    <w:abstractNumId w:val="20"/>
  </w:num>
  <w:num w:numId="19">
    <w:abstractNumId w:val="7"/>
  </w:num>
  <w:num w:numId="20">
    <w:abstractNumId w:val="0"/>
  </w:num>
  <w:num w:numId="21">
    <w:abstractNumId w:val="3"/>
  </w:num>
  <w:num w:numId="22">
    <w:abstractNumId w:val="13"/>
  </w:num>
  <w:num w:numId="23">
    <w:abstractNumId w:val="2"/>
  </w:num>
  <w:num w:numId="24">
    <w:abstractNumId w:val="15"/>
  </w:num>
  <w:num w:numId="25">
    <w:abstractNumId w:val="5"/>
  </w:num>
  <w:num w:numId="26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2C9"/>
    <w:rsid w:val="00010F13"/>
    <w:rsid w:val="00031317"/>
    <w:rsid w:val="00040661"/>
    <w:rsid w:val="00057A47"/>
    <w:rsid w:val="00085F8C"/>
    <w:rsid w:val="000A48F7"/>
    <w:rsid w:val="000E1BE3"/>
    <w:rsid w:val="00154250"/>
    <w:rsid w:val="00156244"/>
    <w:rsid w:val="00180FC5"/>
    <w:rsid w:val="001D5D20"/>
    <w:rsid w:val="00233BE3"/>
    <w:rsid w:val="00244068"/>
    <w:rsid w:val="00267866"/>
    <w:rsid w:val="002A3A8A"/>
    <w:rsid w:val="002A5F74"/>
    <w:rsid w:val="002B117D"/>
    <w:rsid w:val="002D7ED0"/>
    <w:rsid w:val="00346955"/>
    <w:rsid w:val="00366F25"/>
    <w:rsid w:val="0037030A"/>
    <w:rsid w:val="00372A74"/>
    <w:rsid w:val="00386183"/>
    <w:rsid w:val="00414972"/>
    <w:rsid w:val="0041780D"/>
    <w:rsid w:val="004267E1"/>
    <w:rsid w:val="00443D92"/>
    <w:rsid w:val="0044619B"/>
    <w:rsid w:val="0046117C"/>
    <w:rsid w:val="00494423"/>
    <w:rsid w:val="004A266B"/>
    <w:rsid w:val="004B11EA"/>
    <w:rsid w:val="004B24A5"/>
    <w:rsid w:val="004F4CE0"/>
    <w:rsid w:val="00520B38"/>
    <w:rsid w:val="00521094"/>
    <w:rsid w:val="005553DD"/>
    <w:rsid w:val="005626BB"/>
    <w:rsid w:val="005911F2"/>
    <w:rsid w:val="005974A3"/>
    <w:rsid w:val="005A04BC"/>
    <w:rsid w:val="005D6EC6"/>
    <w:rsid w:val="005E2CEC"/>
    <w:rsid w:val="006965D3"/>
    <w:rsid w:val="0069706B"/>
    <w:rsid w:val="006978FB"/>
    <w:rsid w:val="006A3DB3"/>
    <w:rsid w:val="006C02D6"/>
    <w:rsid w:val="006E6B93"/>
    <w:rsid w:val="007033FD"/>
    <w:rsid w:val="00725F57"/>
    <w:rsid w:val="00763891"/>
    <w:rsid w:val="00772891"/>
    <w:rsid w:val="007D06B5"/>
    <w:rsid w:val="007D451E"/>
    <w:rsid w:val="007D7A73"/>
    <w:rsid w:val="007E02A0"/>
    <w:rsid w:val="007E265B"/>
    <w:rsid w:val="008A5364"/>
    <w:rsid w:val="008A763B"/>
    <w:rsid w:val="008C35A9"/>
    <w:rsid w:val="0091586A"/>
    <w:rsid w:val="00954E40"/>
    <w:rsid w:val="00956953"/>
    <w:rsid w:val="0096418E"/>
    <w:rsid w:val="00973FBE"/>
    <w:rsid w:val="009B16B8"/>
    <w:rsid w:val="00A23732"/>
    <w:rsid w:val="00A26815"/>
    <w:rsid w:val="00A43130"/>
    <w:rsid w:val="00A57877"/>
    <w:rsid w:val="00A63E45"/>
    <w:rsid w:val="00A67CB8"/>
    <w:rsid w:val="00A90844"/>
    <w:rsid w:val="00A95A53"/>
    <w:rsid w:val="00A97488"/>
    <w:rsid w:val="00AD7150"/>
    <w:rsid w:val="00AF35F8"/>
    <w:rsid w:val="00B61D02"/>
    <w:rsid w:val="00B63847"/>
    <w:rsid w:val="00B67FA8"/>
    <w:rsid w:val="00B75638"/>
    <w:rsid w:val="00BA6A97"/>
    <w:rsid w:val="00BB5657"/>
    <w:rsid w:val="00C05754"/>
    <w:rsid w:val="00C26240"/>
    <w:rsid w:val="00C75196"/>
    <w:rsid w:val="00C940CB"/>
    <w:rsid w:val="00C940E0"/>
    <w:rsid w:val="00CB362C"/>
    <w:rsid w:val="00CC2679"/>
    <w:rsid w:val="00CE502B"/>
    <w:rsid w:val="00CE6503"/>
    <w:rsid w:val="00CF39F0"/>
    <w:rsid w:val="00CF5116"/>
    <w:rsid w:val="00D10737"/>
    <w:rsid w:val="00D23E11"/>
    <w:rsid w:val="00D31266"/>
    <w:rsid w:val="00D52F4F"/>
    <w:rsid w:val="00D6114F"/>
    <w:rsid w:val="00D74137"/>
    <w:rsid w:val="00D834B6"/>
    <w:rsid w:val="00DA59F5"/>
    <w:rsid w:val="00DC0C3E"/>
    <w:rsid w:val="00E01ADC"/>
    <w:rsid w:val="00E02EF4"/>
    <w:rsid w:val="00E41CB2"/>
    <w:rsid w:val="00E53253"/>
    <w:rsid w:val="00E60866"/>
    <w:rsid w:val="00E65E2C"/>
    <w:rsid w:val="00E91059"/>
    <w:rsid w:val="00F162C9"/>
    <w:rsid w:val="00F229C1"/>
    <w:rsid w:val="00F247D5"/>
    <w:rsid w:val="00F660F3"/>
    <w:rsid w:val="00FD0EF5"/>
    <w:rsid w:val="00FE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5:docId w15:val="{E67B0F7F-B7B3-456B-AC2A-E3FC2D23B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2C9"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940CB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es-PE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semiHidden/>
    <w:rsid w:val="00F162C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F162C9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Refdenotaalpie">
    <w:name w:val="footnote reference"/>
    <w:basedOn w:val="Fuentedeprrafopredeter"/>
    <w:semiHidden/>
    <w:rsid w:val="00F162C9"/>
    <w:rPr>
      <w:vertAlign w:val="superscript"/>
    </w:rPr>
  </w:style>
  <w:style w:type="paragraph" w:styleId="Prrafodelista">
    <w:name w:val="List Paragraph"/>
    <w:basedOn w:val="Normal"/>
    <w:uiPriority w:val="34"/>
    <w:qFormat/>
    <w:rsid w:val="00F162C9"/>
    <w:pPr>
      <w:spacing w:before="100" w:beforeAutospacing="1" w:after="100" w:afterAutospacing="1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7D06B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06B5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D06B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06B5"/>
    <w:rPr>
      <w:rFonts w:ascii="Times New Roman" w:eastAsia="Times New Roman" w:hAnsi="Times New Roman" w:cs="Times New Roman"/>
      <w:lang w:val="es-ES"/>
    </w:rPr>
  </w:style>
  <w:style w:type="table" w:styleId="Tablaconcuadrcula">
    <w:name w:val="Table Grid"/>
    <w:basedOn w:val="Tablanormal"/>
    <w:uiPriority w:val="59"/>
    <w:rsid w:val="007D06B5"/>
    <w:rPr>
      <w:rFonts w:eastAsiaTheme="minorHAnsi"/>
      <w:sz w:val="22"/>
      <w:szCs w:val="22"/>
      <w:lang w:val="es-PE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efdecomentario">
    <w:name w:val="annotation reference"/>
    <w:semiHidden/>
    <w:rsid w:val="007D06B5"/>
    <w:rPr>
      <w:sz w:val="16"/>
    </w:rPr>
  </w:style>
  <w:style w:type="character" w:styleId="Nmerodepgina">
    <w:name w:val="page number"/>
    <w:basedOn w:val="Fuentedeprrafopredeter"/>
    <w:uiPriority w:val="99"/>
    <w:semiHidden/>
    <w:unhideWhenUsed/>
    <w:rsid w:val="007D06B5"/>
  </w:style>
  <w:style w:type="character" w:customStyle="1" w:styleId="Ttulo1Car">
    <w:name w:val="Título 1 Car"/>
    <w:basedOn w:val="Fuentedeprrafopredeter"/>
    <w:link w:val="Ttulo1"/>
    <w:uiPriority w:val="9"/>
    <w:rsid w:val="00C940CB"/>
    <w:rPr>
      <w:rFonts w:ascii="Cambria" w:eastAsia="Times New Roman" w:hAnsi="Cambria" w:cs="Times New Roman"/>
      <w:b/>
      <w:bCs/>
      <w:color w:val="365F91"/>
      <w:sz w:val="28"/>
      <w:szCs w:val="28"/>
      <w:lang w:val="es-PE" w:eastAsia="en-US"/>
    </w:rPr>
  </w:style>
  <w:style w:type="paragraph" w:styleId="Sinespaciado">
    <w:name w:val="No Spacing"/>
    <w:link w:val="SinespaciadoCar"/>
    <w:uiPriority w:val="1"/>
    <w:qFormat/>
    <w:rsid w:val="00C940CB"/>
    <w:rPr>
      <w:rFonts w:ascii="Calibri" w:eastAsia="Times New Roman" w:hAnsi="Calibri" w:cs="Times New Roman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C940CB"/>
    <w:rPr>
      <w:rFonts w:ascii="Calibri" w:eastAsia="Times New Roman" w:hAnsi="Calibri" w:cs="Times New Roman"/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618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6183"/>
    <w:rPr>
      <w:rFonts w:ascii="Segoe UI" w:eastAsia="Times New Roman" w:hAnsi="Segoe UI" w:cs="Segoe UI"/>
      <w:sz w:val="18"/>
      <w:szCs w:val="18"/>
      <w:lang w:val="es-ES"/>
    </w:rPr>
  </w:style>
  <w:style w:type="paragraph" w:customStyle="1" w:styleId="Default">
    <w:name w:val="Default"/>
    <w:rsid w:val="00D6114F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1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B110C-7982-4707-A97E-0459F857F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1919</Words>
  <Characters>10555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RESUMEN DE CAMBIOS</vt:lpstr>
    </vt:vector>
  </TitlesOfParts>
  <Company>cuality corporation</Company>
  <LinksUpToDate>false</LinksUpToDate>
  <CharactersWithSpaces>12450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RESUMEN DE CAMBIOS</dc:title>
  <dc:creator>lesly pia vargas martinez</dc:creator>
  <cp:lastModifiedBy>Visalot Trujillo, Jose</cp:lastModifiedBy>
  <cp:revision>4</cp:revision>
  <cp:lastPrinted>2015-02-12T17:09:00Z</cp:lastPrinted>
  <dcterms:created xsi:type="dcterms:W3CDTF">2015-04-01T17:30:00Z</dcterms:created>
  <dcterms:modified xsi:type="dcterms:W3CDTF">2015-04-01T21:28:00Z</dcterms:modified>
</cp:coreProperties>
</file>